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A7" w:rsidRPr="002E2668" w:rsidRDefault="004847A7" w:rsidP="004847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651068" wp14:editId="58336216">
            <wp:simplePos x="0" y="0"/>
            <wp:positionH relativeFrom="margin">
              <wp:posOffset>22860</wp:posOffset>
            </wp:positionH>
            <wp:positionV relativeFrom="margin">
              <wp:posOffset>-144780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4847A7" w:rsidRPr="00044D7B" w:rsidRDefault="004847A7" w:rsidP="004847A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4847A7" w:rsidRPr="00044D7B" w:rsidRDefault="004847A7" w:rsidP="004847A7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3B6B64" w:rsidRPr="00C77F91" w:rsidRDefault="00C77F91" w:rsidP="003B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3B6B64" w:rsidRPr="00E60A6A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3B6B64" w:rsidRPr="00E60A6A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是全能的规划者</w:t>
      </w:r>
    </w:p>
    <w:p w:rsidR="003B6B64" w:rsidRPr="003B6B64" w:rsidRDefault="00C77F91" w:rsidP="003B6B64">
      <w:pPr>
        <w:spacing w:after="0" w:line="240" w:lineRule="auto"/>
        <w:rPr>
          <w:rFonts w:ascii="Microsoft YaHei UI" w:eastAsia="Microsoft YaHei UI" w:hAnsi="Microsoft YaHei UI" w:cs="Times New Roman"/>
          <w:b/>
        </w:rPr>
      </w:pPr>
      <w:r w:rsidRPr="00E60A6A">
        <w:rPr>
          <w:rFonts w:ascii="Microsoft YaHei UI" w:eastAsia="Microsoft YaHei UI" w:hAnsi="Microsoft YaHei UI" w:cs="Times New Roman" w:hint="eastAsia"/>
          <w:b/>
          <w:bCs/>
          <w:sz w:val="24"/>
        </w:rPr>
        <w:t>定义:</w:t>
      </w:r>
      <w:r w:rsidR="003B6B64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3B6B64">
        <w:rPr>
          <w:rFonts w:ascii="Microsoft YaHei UI" w:eastAsia="Microsoft YaHei UI" w:hAnsi="Microsoft YaHei UI" w:cs="Times New Roman" w:hint="eastAsia"/>
          <w:b/>
          <w:color w:val="993300"/>
        </w:rPr>
        <w:t xml:space="preserve"> 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</w:rPr>
        <w:t>从亙古</w:t>
      </w:r>
      <w:r w:rsidR="003B6B64" w:rsidRPr="003B6B64">
        <w:rPr>
          <w:rFonts w:ascii="Microsoft YaHei UI" w:eastAsia="Microsoft YaHei UI" w:hAnsi="Microsoft YaHei UI" w:cs="Times New Roman"/>
          <w:b/>
          <w:bCs/>
        </w:rPr>
        <w:t>至今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</w:rPr>
        <w:t>,</w:t>
      </w:r>
      <w:r w:rsidR="003B6B64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</w:rPr>
        <w:t>他</w:t>
      </w:r>
      <w:r w:rsidR="003B6B64" w:rsidRPr="003B6B64">
        <w:rPr>
          <w:rFonts w:ascii="Microsoft YaHei UI" w:eastAsia="Microsoft YaHei UI" w:hAnsi="Microsoft YaHei UI" w:cs="Times New Roman"/>
          <w:b/>
          <w:bCs/>
        </w:rPr>
        <w:t>筹算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</w:rPr>
        <w:t>,</w:t>
      </w:r>
      <w:r w:rsidR="003B6B64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</w:rPr>
        <w:t>立</w:t>
      </w:r>
      <w:r w:rsidR="003B6B64" w:rsidRPr="003B6B64">
        <w:rPr>
          <w:rFonts w:ascii="Microsoft YaHei UI" w:eastAsia="Microsoft YaHei UI" w:hAnsi="Microsoft YaHei UI" w:cs="Times New Roman"/>
          <w:b/>
          <w:bCs/>
        </w:rPr>
        <w:t>定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</w:rPr>
        <w:t>,</w:t>
      </w:r>
      <w:r w:rsidR="003B6B64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</w:rPr>
        <w:t>成</w:t>
      </w:r>
      <w:r w:rsidR="003B6B64" w:rsidRPr="003B6B64">
        <w:rPr>
          <w:rFonts w:ascii="Microsoft YaHei UI" w:eastAsia="Microsoft YaHei UI" w:hAnsi="Microsoft YaHei UI" w:cs="Times New Roman"/>
          <w:b/>
          <w:bCs/>
        </w:rPr>
        <w:t>就万事</w:t>
      </w:r>
      <w:r w:rsidR="003B6B64" w:rsidRPr="003B6B64">
        <w:rPr>
          <w:rFonts w:ascii="Microsoft YaHei UI" w:eastAsia="Microsoft YaHei UI" w:hAnsi="Microsoft YaHei UI" w:cs="Times New Roman" w:hint="eastAsia"/>
          <w:b/>
          <w:color w:val="993300"/>
        </w:rPr>
        <w:t xml:space="preserve"> </w:t>
      </w:r>
    </w:p>
    <w:p w:rsidR="003B6B64" w:rsidRPr="003B6B64" w:rsidRDefault="003B6B64" w:rsidP="003B6B64">
      <w:pPr>
        <w:spacing w:after="0" w:line="240" w:lineRule="auto"/>
        <w:rPr>
          <w:rFonts w:ascii="Microsoft YaHei UI" w:eastAsia="Microsoft YaHei UI" w:hAnsi="Microsoft YaHei UI" w:cs="Times New Roman"/>
          <w:b/>
          <w:bCs/>
        </w:rPr>
      </w:pPr>
      <w:r w:rsidRPr="00E60A6A">
        <w:rPr>
          <w:rFonts w:ascii="Microsoft YaHei UI" w:eastAsia="Microsoft YaHei UI" w:hAnsi="Microsoft YaHei UI" w:cs="Times New Roman" w:hint="eastAsia"/>
          <w:b/>
          <w:bCs/>
          <w:sz w:val="24"/>
        </w:rPr>
        <w:t>经文:</w:t>
      </w:r>
      <w:r w:rsidRPr="003B6B64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3A59C3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3B6B64">
        <w:rPr>
          <w:rFonts w:ascii="Microsoft YaHei UI" w:eastAsia="Microsoft YaHei UI" w:hAnsi="Microsoft YaHei UI" w:cs="Times New Roman" w:hint="eastAsia"/>
          <w:b/>
          <w:bCs/>
        </w:rPr>
        <w:t>以</w:t>
      </w:r>
      <w:r w:rsidRPr="003B6B64">
        <w:rPr>
          <w:rFonts w:ascii="Microsoft YaHei UI" w:eastAsia="Microsoft YaHei UI" w:hAnsi="Microsoft YaHei UI" w:cs="Times New Roman"/>
          <w:b/>
          <w:bCs/>
        </w:rPr>
        <w:t>赛亚书</w:t>
      </w:r>
      <w:r w:rsidRPr="003B6B64">
        <w:rPr>
          <w:rFonts w:ascii="Microsoft YaHei UI" w:eastAsia="Microsoft YaHei UI" w:hAnsi="Microsoft YaHei UI" w:cs="Times New Roman" w:hint="eastAsia"/>
          <w:b/>
          <w:bCs/>
        </w:rPr>
        <w:t>2</w:t>
      </w:r>
      <w:r w:rsidRPr="003B6B64">
        <w:rPr>
          <w:rFonts w:ascii="Microsoft YaHei UI" w:eastAsia="Microsoft YaHei UI" w:hAnsi="Microsoft YaHei UI" w:cs="Times New Roman"/>
          <w:b/>
          <w:bCs/>
        </w:rPr>
        <w:t xml:space="preserve">5:1; </w:t>
      </w:r>
      <w:r w:rsidRPr="003B6B64">
        <w:rPr>
          <w:rFonts w:ascii="Microsoft YaHei UI" w:eastAsia="Microsoft YaHei UI" w:hAnsi="Microsoft YaHei UI" w:cs="Times New Roman" w:hint="eastAsia"/>
          <w:b/>
          <w:bCs/>
        </w:rPr>
        <w:t>以</w:t>
      </w:r>
      <w:r w:rsidRPr="003B6B64">
        <w:rPr>
          <w:rFonts w:ascii="Microsoft YaHei UI" w:eastAsia="Microsoft YaHei UI" w:hAnsi="Microsoft YaHei UI" w:cs="Times New Roman"/>
          <w:b/>
          <w:bCs/>
        </w:rPr>
        <w:t>赛亚书</w:t>
      </w:r>
      <w:r w:rsidRPr="003B6B64">
        <w:rPr>
          <w:rFonts w:ascii="Microsoft YaHei UI" w:eastAsia="Microsoft YaHei UI" w:hAnsi="Microsoft YaHei UI" w:cs="Times New Roman" w:hint="eastAsia"/>
          <w:b/>
          <w:bCs/>
        </w:rPr>
        <w:t>4</w:t>
      </w:r>
      <w:r w:rsidRPr="003B6B64">
        <w:rPr>
          <w:rFonts w:ascii="Microsoft YaHei UI" w:eastAsia="Microsoft YaHei UI" w:hAnsi="Microsoft YaHei UI" w:cs="Times New Roman"/>
          <w:b/>
          <w:bCs/>
        </w:rPr>
        <w:t xml:space="preserve">6:10-11; </w:t>
      </w:r>
      <w:r w:rsidRPr="003B6B64">
        <w:rPr>
          <w:rFonts w:ascii="Microsoft YaHei UI" w:eastAsia="Microsoft YaHei UI" w:hAnsi="Microsoft YaHei UI" w:cs="Times New Roman" w:hint="eastAsia"/>
          <w:b/>
          <w:bCs/>
        </w:rPr>
        <w:t>耶利</w:t>
      </w:r>
      <w:r w:rsidRPr="003B6B64">
        <w:rPr>
          <w:rFonts w:ascii="Microsoft YaHei UI" w:eastAsia="Microsoft YaHei UI" w:hAnsi="Microsoft YaHei UI" w:cs="Times New Roman"/>
          <w:b/>
          <w:bCs/>
        </w:rPr>
        <w:t>米书</w:t>
      </w:r>
      <w:r w:rsidRPr="003B6B64">
        <w:rPr>
          <w:rFonts w:ascii="Microsoft YaHei UI" w:eastAsia="Microsoft YaHei UI" w:hAnsi="Microsoft YaHei UI" w:cs="Times New Roman" w:hint="eastAsia"/>
          <w:b/>
          <w:bCs/>
        </w:rPr>
        <w:t>2</w:t>
      </w:r>
      <w:r w:rsidRPr="003B6B64">
        <w:rPr>
          <w:rFonts w:ascii="Microsoft YaHei UI" w:eastAsia="Microsoft YaHei UI" w:hAnsi="Microsoft YaHei UI" w:cs="Times New Roman"/>
          <w:b/>
          <w:bCs/>
        </w:rPr>
        <w:t>9:11</w:t>
      </w:r>
    </w:p>
    <w:p w:rsidR="003B6B64" w:rsidRPr="003B6B64" w:rsidRDefault="003B6B64" w:rsidP="003B6B64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3B6B64">
        <w:rPr>
          <w:rFonts w:ascii="Microsoft YaHei UI" w:eastAsia="Microsoft YaHei UI" w:hAnsi="Microsoft YaHei UI" w:cs="Times New Roman" w:hint="eastAsia"/>
          <w:b/>
          <w:bCs/>
        </w:rPr>
        <w:t>以</w:t>
      </w:r>
      <w:r w:rsidRPr="003B6B64">
        <w:rPr>
          <w:rFonts w:ascii="Microsoft YaHei UI" w:eastAsia="Microsoft YaHei UI" w:hAnsi="Microsoft YaHei UI" w:cs="Times New Roman"/>
          <w:b/>
          <w:bCs/>
        </w:rPr>
        <w:t>赛亚书</w:t>
      </w:r>
      <w:r w:rsidRPr="003B6B64">
        <w:rPr>
          <w:rFonts w:ascii="Microsoft YaHei UI" w:eastAsia="Microsoft YaHei UI" w:hAnsi="Microsoft YaHei UI" w:cs="Times New Roman" w:hint="eastAsia"/>
          <w:b/>
          <w:bCs/>
        </w:rPr>
        <w:t>2</w:t>
      </w:r>
      <w:r w:rsidRPr="003B6B64">
        <w:rPr>
          <w:rFonts w:ascii="Microsoft YaHei UI" w:eastAsia="Microsoft YaHei UI" w:hAnsi="Microsoft YaHei UI" w:cs="Times New Roman"/>
          <w:b/>
          <w:bCs/>
        </w:rPr>
        <w:t>5:1</w:t>
      </w:r>
      <w:r w:rsidRPr="003B6B64">
        <w:rPr>
          <w:rFonts w:ascii="Microsoft YaHei UI" w:eastAsia="Microsoft YaHei UI" w:hAnsi="Microsoft YaHei UI" w:cs="Times New Roman"/>
          <w:bCs/>
        </w:rPr>
        <w:t xml:space="preserve">　</w:t>
      </w:r>
      <w:r w:rsidRPr="003B6B64">
        <w:rPr>
          <w:rFonts w:ascii="Microsoft YaHei UI" w:eastAsia="Microsoft YaHei UI" w:hAnsi="Microsoft YaHei UI" w:cs="Times New Roman" w:hint="eastAsia"/>
          <w:bCs/>
        </w:rPr>
        <w:t>耶</w:t>
      </w:r>
      <w:r w:rsidRPr="003B6B64">
        <w:rPr>
          <w:rFonts w:ascii="Microsoft YaHei UI" w:eastAsia="Microsoft YaHei UI" w:hAnsi="Microsoft YaHei UI" w:cs="Times New Roman"/>
          <w:bCs/>
        </w:rPr>
        <w:t>和华啊</w:t>
      </w:r>
      <w:r w:rsidRPr="003B6B64">
        <w:rPr>
          <w:rFonts w:ascii="Microsoft YaHei UI" w:eastAsia="Microsoft YaHei UI" w:hAnsi="Microsoft YaHei UI" w:cs="Times New Roman" w:hint="eastAsia"/>
          <w:bCs/>
        </w:rPr>
        <w:t>，祢</w:t>
      </w:r>
      <w:r w:rsidRPr="003B6B64">
        <w:rPr>
          <w:rFonts w:ascii="Microsoft YaHei UI" w:eastAsia="Microsoft YaHei UI" w:hAnsi="Microsoft YaHei UI" w:cs="Times New Roman"/>
          <w:bCs/>
        </w:rPr>
        <w:t>是我的神</w:t>
      </w:r>
      <w:r w:rsidRPr="003B6B64">
        <w:rPr>
          <w:rFonts w:ascii="Microsoft YaHei UI" w:eastAsia="Microsoft YaHei UI" w:hAnsi="Microsoft YaHei UI" w:cs="Times New Roman" w:hint="eastAsia"/>
          <w:bCs/>
        </w:rPr>
        <w:t>！我</w:t>
      </w:r>
      <w:r w:rsidRPr="003B6B64">
        <w:rPr>
          <w:rFonts w:ascii="Microsoft YaHei UI" w:eastAsia="Microsoft YaHei UI" w:hAnsi="Microsoft YaHei UI" w:cs="Times New Roman"/>
          <w:bCs/>
        </w:rPr>
        <w:t>要尊崇祢</w:t>
      </w:r>
      <w:r w:rsidRPr="003B6B64">
        <w:rPr>
          <w:rFonts w:ascii="Microsoft YaHei UI" w:eastAsia="Microsoft YaHei UI" w:hAnsi="Microsoft YaHei UI" w:cs="Times New Roman" w:hint="eastAsia"/>
          <w:bCs/>
        </w:rPr>
        <w:t>，我</w:t>
      </w:r>
      <w:r w:rsidRPr="003B6B64">
        <w:rPr>
          <w:rFonts w:ascii="Microsoft YaHei UI" w:eastAsia="Microsoft YaHei UI" w:hAnsi="Microsoft YaHei UI" w:cs="Times New Roman"/>
          <w:bCs/>
        </w:rPr>
        <w:t>要称赞祢的名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3B6B64">
        <w:rPr>
          <w:rFonts w:ascii="Microsoft YaHei UI" w:eastAsia="Microsoft YaHei UI" w:hAnsi="Microsoft YaHei UI" w:cs="Times New Roman" w:hint="eastAsia"/>
          <w:bCs/>
        </w:rPr>
        <w:t>因</w:t>
      </w:r>
      <w:r w:rsidRPr="003B6B64">
        <w:rPr>
          <w:rFonts w:ascii="Microsoft YaHei UI" w:eastAsia="Microsoft YaHei UI" w:hAnsi="Microsoft YaHei UI" w:cs="Times New Roman"/>
          <w:bCs/>
        </w:rPr>
        <w:t>为祢以忠信诚实行过奇</w:t>
      </w:r>
      <w:r w:rsidRPr="003B6B64">
        <w:rPr>
          <w:rFonts w:ascii="Microsoft YaHei UI" w:eastAsia="Microsoft YaHei UI" w:hAnsi="Microsoft YaHei UI" w:cs="Times New Roman" w:hint="eastAsia"/>
          <w:bCs/>
        </w:rPr>
        <w:t>妙</w:t>
      </w:r>
      <w:r w:rsidRPr="003B6B64">
        <w:rPr>
          <w:rFonts w:ascii="Microsoft YaHei UI" w:eastAsia="Microsoft YaHei UI" w:hAnsi="Microsoft YaHei UI" w:cs="Times New Roman"/>
          <w:bCs/>
        </w:rPr>
        <w:t>的事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3B6B64">
        <w:rPr>
          <w:rFonts w:ascii="Microsoft YaHei UI" w:eastAsia="Microsoft YaHei UI" w:hAnsi="Microsoft YaHei UI" w:cs="Times New Roman" w:hint="eastAsia"/>
          <w:bCs/>
        </w:rPr>
        <w:t>成</w:t>
      </w:r>
      <w:r w:rsidRPr="003B6B64">
        <w:rPr>
          <w:rFonts w:ascii="Microsoft YaHei UI" w:eastAsia="Microsoft YaHei UI" w:hAnsi="Microsoft YaHei UI" w:cs="Times New Roman"/>
          <w:bCs/>
        </w:rPr>
        <w:t>就祢古</w:t>
      </w:r>
      <w:r w:rsidRPr="003B6B64">
        <w:rPr>
          <w:rFonts w:ascii="Microsoft YaHei UI" w:eastAsia="Microsoft YaHei UI" w:hAnsi="Microsoft YaHei UI" w:cs="Times New Roman" w:hint="eastAsia"/>
          <w:bCs/>
        </w:rPr>
        <w:t>时</w:t>
      </w:r>
      <w:r w:rsidRPr="003B6B64">
        <w:rPr>
          <w:rFonts w:ascii="Microsoft YaHei UI" w:eastAsia="Microsoft YaHei UI" w:hAnsi="Microsoft YaHei UI" w:cs="Times New Roman"/>
          <w:bCs/>
        </w:rPr>
        <w:t>所定的</w:t>
      </w:r>
      <w:r w:rsidRPr="003B6B64">
        <w:rPr>
          <w:rFonts w:ascii="Microsoft YaHei UI" w:eastAsia="Microsoft YaHei UI" w:hAnsi="Microsoft YaHei UI" w:cs="Times New Roman" w:hint="eastAsia"/>
          <w:bCs/>
        </w:rPr>
        <w:t>。</w:t>
      </w:r>
    </w:p>
    <w:p w:rsidR="003B6B64" w:rsidRPr="003B6B64" w:rsidRDefault="003B6B64" w:rsidP="003B6B64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3B6B64">
        <w:rPr>
          <w:rFonts w:ascii="Microsoft YaHei UI" w:eastAsia="Microsoft YaHei UI" w:hAnsi="Microsoft YaHei UI" w:cs="Times New Roman" w:hint="eastAsia"/>
          <w:b/>
          <w:bCs/>
        </w:rPr>
        <w:t>以</w:t>
      </w:r>
      <w:r w:rsidRPr="003B6B64">
        <w:rPr>
          <w:rFonts w:ascii="Microsoft YaHei UI" w:eastAsia="Microsoft YaHei UI" w:hAnsi="Microsoft YaHei UI" w:cs="Times New Roman"/>
          <w:b/>
          <w:bCs/>
        </w:rPr>
        <w:t>赛亚书</w:t>
      </w:r>
      <w:r w:rsidRPr="003B6B64">
        <w:rPr>
          <w:rFonts w:ascii="Microsoft YaHei UI" w:eastAsia="Microsoft YaHei UI" w:hAnsi="Microsoft YaHei UI" w:cs="Times New Roman" w:hint="eastAsia"/>
          <w:b/>
          <w:bCs/>
        </w:rPr>
        <w:t>4</w:t>
      </w:r>
      <w:r w:rsidRPr="003B6B64">
        <w:rPr>
          <w:rFonts w:ascii="Microsoft YaHei UI" w:eastAsia="Microsoft YaHei UI" w:hAnsi="Microsoft YaHei UI" w:cs="Times New Roman"/>
          <w:b/>
          <w:bCs/>
        </w:rPr>
        <w:t>6:10-11</w:t>
      </w:r>
      <w:r w:rsidRPr="003B6B64">
        <w:rPr>
          <w:rFonts w:ascii="Microsoft YaHei UI" w:eastAsia="Microsoft YaHei UI" w:hAnsi="Microsoft YaHei UI" w:cs="Times New Roman" w:hint="eastAsia"/>
          <w:bCs/>
        </w:rPr>
        <w:t>我</w:t>
      </w:r>
      <w:r w:rsidRPr="003B6B64">
        <w:rPr>
          <w:rFonts w:ascii="Microsoft YaHei UI" w:eastAsia="Microsoft YaHei UI" w:hAnsi="Microsoft YaHei UI" w:cs="Times New Roman"/>
          <w:bCs/>
        </w:rPr>
        <w:t>从起初指明</w:t>
      </w:r>
      <w:r w:rsidRPr="003B6B64">
        <w:rPr>
          <w:rFonts w:ascii="Microsoft YaHei UI" w:eastAsia="Microsoft YaHei UI" w:hAnsi="Microsoft YaHei UI" w:cs="Times New Roman" w:hint="eastAsia"/>
          <w:bCs/>
        </w:rPr>
        <w:t>末后</w:t>
      </w:r>
      <w:r w:rsidRPr="003B6B64">
        <w:rPr>
          <w:rFonts w:ascii="Microsoft YaHei UI" w:eastAsia="Microsoft YaHei UI" w:hAnsi="Microsoft YaHei UI" w:cs="Times New Roman"/>
          <w:bCs/>
        </w:rPr>
        <w:t>的事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3B6B64">
        <w:rPr>
          <w:rFonts w:ascii="Microsoft YaHei UI" w:eastAsia="Microsoft YaHei UI" w:hAnsi="Microsoft YaHei UI" w:cs="Times New Roman" w:hint="eastAsia"/>
          <w:bCs/>
        </w:rPr>
        <w:t>从</w:t>
      </w:r>
      <w:r w:rsidRPr="003B6B64">
        <w:rPr>
          <w:rFonts w:ascii="Microsoft YaHei UI" w:eastAsia="Microsoft YaHei UI" w:hAnsi="Microsoft YaHei UI" w:cs="Times New Roman"/>
          <w:bCs/>
        </w:rPr>
        <w:t>古时言明未成的事</w:t>
      </w:r>
      <w:r>
        <w:rPr>
          <w:rFonts w:ascii="Microsoft YaHei UI" w:eastAsia="Microsoft YaHei UI" w:hAnsi="Microsoft YaHei UI" w:cs="Times New Roman" w:hint="eastAsia"/>
          <w:bCs/>
        </w:rPr>
        <w:t xml:space="preserve">, 说: </w:t>
      </w:r>
      <w:r w:rsidRPr="003B6B64">
        <w:rPr>
          <w:rFonts w:ascii="Microsoft YaHei UI" w:eastAsia="Microsoft YaHei UI" w:hAnsi="Microsoft YaHei UI" w:cs="Times New Roman" w:hint="eastAsia"/>
          <w:bCs/>
        </w:rPr>
        <w:t>＂我</w:t>
      </w:r>
      <w:r w:rsidRPr="003B6B64">
        <w:rPr>
          <w:rFonts w:ascii="Microsoft YaHei UI" w:eastAsia="Microsoft YaHei UI" w:hAnsi="Microsoft YaHei UI" w:cs="Times New Roman"/>
          <w:bCs/>
        </w:rPr>
        <w:t>的筹算必立定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3B6B64">
        <w:rPr>
          <w:rFonts w:ascii="Microsoft YaHei UI" w:eastAsia="Microsoft YaHei UI" w:hAnsi="Microsoft YaHei UI" w:cs="Times New Roman" w:hint="eastAsia"/>
          <w:bCs/>
        </w:rPr>
        <w:t>凡</w:t>
      </w:r>
      <w:r w:rsidRPr="003B6B64">
        <w:rPr>
          <w:rFonts w:ascii="Microsoft YaHei UI" w:eastAsia="Microsoft YaHei UI" w:hAnsi="Microsoft YaHei UI" w:cs="Times New Roman"/>
          <w:bCs/>
        </w:rPr>
        <w:t>我所喜悦的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3B6B64">
        <w:rPr>
          <w:rFonts w:ascii="Microsoft YaHei UI" w:eastAsia="Microsoft YaHei UI" w:hAnsi="Microsoft YaHei UI" w:cs="Times New Roman" w:hint="eastAsia"/>
          <w:bCs/>
        </w:rPr>
        <w:t>我</w:t>
      </w:r>
      <w:r w:rsidRPr="003B6B64">
        <w:rPr>
          <w:rFonts w:ascii="Microsoft YaHei UI" w:eastAsia="Microsoft YaHei UI" w:hAnsi="Microsoft YaHei UI" w:cs="Times New Roman"/>
          <w:bCs/>
        </w:rPr>
        <w:t>必成就</w:t>
      </w:r>
      <w:r w:rsidRPr="003B6B64">
        <w:rPr>
          <w:rFonts w:ascii="Microsoft YaHei UI" w:eastAsia="Microsoft YaHei UI" w:hAnsi="Microsoft YaHei UI" w:cs="Times New Roman" w:hint="eastAsia"/>
          <w:bCs/>
        </w:rPr>
        <w:t>。</w:t>
      </w:r>
      <w:r>
        <w:rPr>
          <w:rFonts w:ascii="Microsoft YaHei UI" w:eastAsia="Microsoft YaHei UI" w:hAnsi="Microsoft YaHei UI" w:cs="Times New Roman"/>
          <w:bCs/>
        </w:rPr>
        <w:t xml:space="preserve">” </w:t>
      </w:r>
      <w:r w:rsidRPr="003B6B64">
        <w:rPr>
          <w:rFonts w:ascii="Microsoft YaHei UI" w:eastAsia="Microsoft YaHei UI" w:hAnsi="Microsoft YaHei UI" w:cs="Times New Roman" w:hint="eastAsia"/>
          <w:bCs/>
        </w:rPr>
        <w:t>我</w:t>
      </w:r>
      <w:r w:rsidRPr="003B6B64">
        <w:rPr>
          <w:rFonts w:ascii="Microsoft YaHei UI" w:eastAsia="Microsoft YaHei UI" w:hAnsi="Microsoft YaHei UI" w:cs="Times New Roman"/>
          <w:bCs/>
        </w:rPr>
        <w:t>召鸷鸟从东方来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3B6B64">
        <w:rPr>
          <w:rFonts w:ascii="Microsoft YaHei UI" w:eastAsia="Microsoft YaHei UI" w:hAnsi="Microsoft YaHei UI" w:cs="Times New Roman" w:hint="eastAsia"/>
          <w:bCs/>
        </w:rPr>
        <w:t>召</w:t>
      </w:r>
      <w:r w:rsidRPr="003B6B64">
        <w:rPr>
          <w:rFonts w:ascii="Microsoft YaHei UI" w:eastAsia="Microsoft YaHei UI" w:hAnsi="Microsoft YaHei UI" w:cs="Times New Roman"/>
          <w:bCs/>
        </w:rPr>
        <w:t>那成就我筹算的人从远方来</w:t>
      </w:r>
      <w:r w:rsidRPr="003B6B64">
        <w:rPr>
          <w:rFonts w:ascii="Microsoft YaHei UI" w:eastAsia="Microsoft YaHei UI" w:hAnsi="Microsoft YaHei UI" w:cs="Times New Roman" w:hint="eastAsia"/>
          <w:bCs/>
        </w:rPr>
        <w:t>。我</w:t>
      </w:r>
      <w:r w:rsidRPr="003B6B64">
        <w:rPr>
          <w:rFonts w:ascii="Microsoft YaHei UI" w:eastAsia="Microsoft YaHei UI" w:hAnsi="Microsoft YaHei UI" w:cs="Times New Roman"/>
          <w:bCs/>
        </w:rPr>
        <w:t>已说出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3B6B64">
        <w:rPr>
          <w:rFonts w:ascii="Microsoft YaHei UI" w:eastAsia="Microsoft YaHei UI" w:hAnsi="Microsoft YaHei UI" w:cs="Times New Roman" w:hint="eastAsia"/>
          <w:bCs/>
        </w:rPr>
        <w:t>也</w:t>
      </w:r>
      <w:r w:rsidRPr="003B6B64">
        <w:rPr>
          <w:rFonts w:ascii="Microsoft YaHei UI" w:eastAsia="Microsoft YaHei UI" w:hAnsi="Microsoft YaHei UI" w:cs="Times New Roman"/>
          <w:bCs/>
        </w:rPr>
        <w:t>必成就</w:t>
      </w:r>
      <w:r>
        <w:rPr>
          <w:rFonts w:ascii="Microsoft YaHei UI" w:eastAsia="Microsoft YaHei UI" w:hAnsi="Microsoft YaHei UI" w:cs="Times New Roman" w:hint="eastAsia"/>
          <w:bCs/>
        </w:rPr>
        <w:t xml:space="preserve">; </w:t>
      </w:r>
      <w:r w:rsidRPr="003B6B64">
        <w:rPr>
          <w:rFonts w:ascii="Microsoft YaHei UI" w:eastAsia="Microsoft YaHei UI" w:hAnsi="Microsoft YaHei UI" w:cs="Times New Roman" w:hint="eastAsia"/>
          <w:bCs/>
        </w:rPr>
        <w:t>我</w:t>
      </w:r>
      <w:r w:rsidRPr="003B6B64">
        <w:rPr>
          <w:rFonts w:ascii="Microsoft YaHei UI" w:eastAsia="Microsoft YaHei UI" w:hAnsi="Microsoft YaHei UI" w:cs="Times New Roman"/>
          <w:bCs/>
        </w:rPr>
        <w:t>已谋定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3B6B64">
        <w:rPr>
          <w:rFonts w:ascii="Microsoft YaHei UI" w:eastAsia="Microsoft YaHei UI" w:hAnsi="Microsoft YaHei UI" w:cs="Times New Roman" w:hint="eastAsia"/>
          <w:bCs/>
        </w:rPr>
        <w:t>也</w:t>
      </w:r>
      <w:r w:rsidRPr="003B6B64">
        <w:rPr>
          <w:rFonts w:ascii="Microsoft YaHei UI" w:eastAsia="Microsoft YaHei UI" w:hAnsi="Microsoft YaHei UI" w:cs="Times New Roman"/>
          <w:bCs/>
        </w:rPr>
        <w:t>必做成</w:t>
      </w:r>
      <w:r w:rsidRPr="003B6B64">
        <w:rPr>
          <w:rFonts w:ascii="Microsoft YaHei UI" w:eastAsia="Microsoft YaHei UI" w:hAnsi="Microsoft YaHei UI" w:cs="Times New Roman" w:hint="eastAsia"/>
          <w:bCs/>
        </w:rPr>
        <w:t>。</w:t>
      </w:r>
    </w:p>
    <w:p w:rsidR="003B6B64" w:rsidRPr="003B6B64" w:rsidRDefault="003B6B64" w:rsidP="003B6B64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3B6B64">
        <w:rPr>
          <w:rFonts w:ascii="Microsoft YaHei UI" w:eastAsia="Microsoft YaHei UI" w:hAnsi="Microsoft YaHei UI" w:cs="Times New Roman" w:hint="eastAsia"/>
          <w:b/>
          <w:bCs/>
        </w:rPr>
        <w:t>耶</w:t>
      </w:r>
      <w:r w:rsidRPr="003B6B64">
        <w:rPr>
          <w:rFonts w:ascii="Microsoft YaHei UI" w:eastAsia="Microsoft YaHei UI" w:hAnsi="Microsoft YaHei UI" w:cs="Times New Roman"/>
          <w:b/>
          <w:bCs/>
        </w:rPr>
        <w:t>和米书</w:t>
      </w:r>
      <w:r w:rsidRPr="003B6B64">
        <w:rPr>
          <w:rFonts w:ascii="Microsoft YaHei UI" w:eastAsia="Microsoft YaHei UI" w:hAnsi="Microsoft YaHei UI" w:cs="Times New Roman" w:hint="eastAsia"/>
          <w:b/>
          <w:bCs/>
        </w:rPr>
        <w:t>29:11</w:t>
      </w:r>
      <w:r w:rsidRPr="003B6B64">
        <w:rPr>
          <w:rFonts w:ascii="Microsoft YaHei UI" w:eastAsia="Microsoft YaHei UI" w:hAnsi="Microsoft YaHei UI" w:cs="Times New Roman" w:hint="eastAsia"/>
          <w:bCs/>
        </w:rPr>
        <w:t>耶</w:t>
      </w:r>
      <w:r w:rsidRPr="003B6B64">
        <w:rPr>
          <w:rFonts w:ascii="Microsoft YaHei UI" w:eastAsia="Microsoft YaHei UI" w:hAnsi="Microsoft YaHei UI" w:cs="Times New Roman"/>
          <w:bCs/>
        </w:rPr>
        <w:t>和华说</w:t>
      </w:r>
      <w:r>
        <w:rPr>
          <w:rFonts w:ascii="Microsoft YaHei UI" w:eastAsia="Microsoft YaHei UI" w:hAnsi="Microsoft YaHei UI" w:cs="Times New Roman" w:hint="eastAsia"/>
          <w:bCs/>
        </w:rPr>
        <w:t xml:space="preserve">: </w:t>
      </w:r>
      <w:r w:rsidRPr="003B6B64">
        <w:rPr>
          <w:rFonts w:ascii="Microsoft YaHei UI" w:eastAsia="Microsoft YaHei UI" w:hAnsi="Microsoft YaHei UI" w:cs="Times New Roman" w:hint="eastAsia"/>
          <w:bCs/>
        </w:rPr>
        <w:t>我</w:t>
      </w:r>
      <w:r w:rsidRPr="003B6B64">
        <w:rPr>
          <w:rFonts w:ascii="Microsoft YaHei UI" w:eastAsia="Microsoft YaHei UI" w:hAnsi="Microsoft YaHei UI" w:cs="Times New Roman"/>
          <w:bCs/>
        </w:rPr>
        <w:t>知道我向你们所怀的意念是赐平安的意念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3B6B64">
        <w:rPr>
          <w:rFonts w:ascii="Microsoft YaHei UI" w:eastAsia="Microsoft YaHei UI" w:hAnsi="Microsoft YaHei UI" w:cs="Times New Roman" w:hint="eastAsia"/>
          <w:bCs/>
        </w:rPr>
        <w:t>不</w:t>
      </w:r>
      <w:r w:rsidRPr="003B6B64">
        <w:rPr>
          <w:rFonts w:ascii="Microsoft YaHei UI" w:eastAsia="Microsoft YaHei UI" w:hAnsi="Microsoft YaHei UI" w:cs="Times New Roman"/>
          <w:bCs/>
        </w:rPr>
        <w:t>是降</w:t>
      </w:r>
      <w:r w:rsidRPr="003B6B64">
        <w:rPr>
          <w:rFonts w:ascii="Microsoft YaHei UI" w:eastAsia="Microsoft YaHei UI" w:hAnsi="Microsoft YaHei UI" w:cs="Times New Roman" w:hint="eastAsia"/>
          <w:bCs/>
        </w:rPr>
        <w:t>灾</w:t>
      </w:r>
      <w:r w:rsidRPr="003B6B64">
        <w:rPr>
          <w:rFonts w:ascii="Microsoft YaHei UI" w:eastAsia="Microsoft YaHei UI" w:hAnsi="Microsoft YaHei UI" w:cs="Times New Roman"/>
          <w:bCs/>
        </w:rPr>
        <w:t>祸的意念</w:t>
      </w:r>
      <w:r>
        <w:rPr>
          <w:rFonts w:ascii="Microsoft YaHei UI" w:eastAsia="Microsoft YaHei UI" w:hAnsi="Microsoft YaHei UI" w:cs="Times New Roman" w:hint="eastAsia"/>
          <w:bCs/>
        </w:rPr>
        <w:t xml:space="preserve">, </w:t>
      </w:r>
      <w:r w:rsidRPr="003B6B64">
        <w:rPr>
          <w:rFonts w:ascii="Microsoft YaHei UI" w:eastAsia="Microsoft YaHei UI" w:hAnsi="Microsoft YaHei UI" w:cs="Times New Roman" w:hint="eastAsia"/>
          <w:bCs/>
        </w:rPr>
        <w:t>要</w:t>
      </w:r>
      <w:r w:rsidRPr="003B6B64">
        <w:rPr>
          <w:rFonts w:ascii="Microsoft YaHei UI" w:eastAsia="Microsoft YaHei UI" w:hAnsi="Microsoft YaHei UI" w:cs="Times New Roman"/>
          <w:bCs/>
        </w:rPr>
        <w:t>叫你们末后有指望</w:t>
      </w:r>
      <w:r w:rsidRPr="003B6B64">
        <w:rPr>
          <w:rFonts w:ascii="Microsoft YaHei UI" w:eastAsia="Microsoft YaHei UI" w:hAnsi="Microsoft YaHei UI" w:cs="Times New Roman" w:hint="eastAsia"/>
          <w:bCs/>
        </w:rPr>
        <w:t>。</w:t>
      </w:r>
    </w:p>
    <w:p w:rsidR="00C77F91" w:rsidRDefault="00C77F91" w:rsidP="003B6B64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E60A6A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E60A6A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60A6A" w:rsidRDefault="00813661" w:rsidP="003B6B64">
      <w:pPr>
        <w:spacing w:after="0" w:line="240" w:lineRule="auto"/>
        <w:rPr>
          <w:rFonts w:ascii="Calibri" w:eastAsia="Times New Roman" w:hAnsi="Calibri" w:cs="Times New Roman"/>
          <w:sz w:val="14"/>
          <w:szCs w:val="24"/>
        </w:rPr>
      </w:pPr>
    </w:p>
    <w:p w:rsidR="00813661" w:rsidRPr="00AF4CCC" w:rsidRDefault="00C77F91" w:rsidP="003B6B64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3B6B64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E60A6A" w:rsidRDefault="00FD721E" w:rsidP="00E60A6A">
      <w:pPr>
        <w:spacing w:after="0" w:line="240" w:lineRule="auto"/>
        <w:rPr>
          <w:rFonts w:ascii="KaiTi" w:eastAsia="KaiTi" w:hAnsi="KaiTi" w:cs="Times New Roman"/>
          <w:sz w:val="16"/>
        </w:rPr>
      </w:pPr>
    </w:p>
    <w:p w:rsidR="00C77F91" w:rsidRDefault="00C77F91" w:rsidP="003B6B64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60A6A">
      <w:pPr>
        <w:spacing w:after="0" w:line="240" w:lineRule="auto"/>
        <w:ind w:left="850" w:hanging="850"/>
        <w:rPr>
          <w:rFonts w:ascii="Calibri" w:eastAsia="Times New Roman" w:hAnsi="Calibri" w:cs="Times New Roman"/>
          <w:sz w:val="32"/>
        </w:rPr>
      </w:pPr>
    </w:p>
    <w:p w:rsidR="00C77F91" w:rsidRPr="006C1195" w:rsidRDefault="00C77F91" w:rsidP="003B6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3B6B64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3B6B64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3B6B6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主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啊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，求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祢将祢的道指示</w:t>
      </w:r>
      <w:r w:rsid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__________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，将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祢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的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路教训</w:t>
      </w:r>
      <w:r w:rsid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__________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。求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祢以祢的真理引导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，教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训</w:t>
      </w:r>
      <w:r w:rsid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 xml:space="preserve">_________ </w:t>
      </w:r>
      <w:r w:rsidR="003A59C3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因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为祢是救</w:t>
      </w:r>
      <w:r w:rsid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__________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的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神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。愿</w:t>
      </w:r>
      <w:r w:rsid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__________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终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日等候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祢。（参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诗篇</w:t>
      </w:r>
      <w:r w:rsidR="003B6B64" w:rsidRPr="003B6B64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2</w:t>
      </w:r>
      <w:r w:rsidR="003B6B64" w:rsidRPr="003B6B64">
        <w:rPr>
          <w:rFonts w:ascii="Microsoft YaHei UI" w:eastAsia="Microsoft YaHei UI" w:hAnsi="Microsoft YaHei UI" w:cs="Times New Roman"/>
          <w:b/>
          <w:bCs/>
          <w:i/>
          <w:szCs w:val="24"/>
        </w:rPr>
        <w:t>5:4-5）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FD721E">
      <w:pPr>
        <w:spacing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7B3DE8" w:rsidRPr="007B3DE8" w:rsidRDefault="007B3DE8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3432D2">
      <w:pgSz w:w="12240" w:h="15840"/>
      <w:pgMar w:top="720" w:right="720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432D2"/>
    <w:rsid w:val="00381229"/>
    <w:rsid w:val="003A59C3"/>
    <w:rsid w:val="003B6B64"/>
    <w:rsid w:val="004847A7"/>
    <w:rsid w:val="004B191E"/>
    <w:rsid w:val="00545423"/>
    <w:rsid w:val="00595F9D"/>
    <w:rsid w:val="00632D47"/>
    <w:rsid w:val="00672CD9"/>
    <w:rsid w:val="006C1195"/>
    <w:rsid w:val="007317A6"/>
    <w:rsid w:val="007B2112"/>
    <w:rsid w:val="007B3DE8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D0E00"/>
    <w:rsid w:val="00D32E20"/>
    <w:rsid w:val="00E0556F"/>
    <w:rsid w:val="00E60A6A"/>
    <w:rsid w:val="00E63034"/>
    <w:rsid w:val="00E833CA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718</Characters>
  <Application>Microsoft Office Word</Application>
  <DocSecurity>0</DocSecurity>
  <Lines>31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itailiu</dc:creator>
  <cp:lastModifiedBy>Kathryn Coffelt</cp:lastModifiedBy>
  <cp:revision>6</cp:revision>
  <cp:lastPrinted>2016-01-12T01:46:00Z</cp:lastPrinted>
  <dcterms:created xsi:type="dcterms:W3CDTF">2017-01-29T17:09:00Z</dcterms:created>
  <dcterms:modified xsi:type="dcterms:W3CDTF">2019-07-09T22:44:00Z</dcterms:modified>
</cp:coreProperties>
</file>