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01E6" w14:textId="24201B66" w:rsidR="009C498E" w:rsidRDefault="00134672" w:rsidP="00C35319">
      <w:pPr>
        <w:spacing w:after="0"/>
        <w:jc w:val="center"/>
      </w:pPr>
      <w:proofErr w:type="spellStart"/>
      <w:r w:rsidRPr="00134672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13467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134672">
        <w:rPr>
          <w:rFonts w:ascii="Nirmala UI" w:hAnsi="Nirmala UI" w:cs="Nirmala UI"/>
          <w:b/>
          <w:bCs/>
          <w:sz w:val="40"/>
          <w:szCs w:val="40"/>
        </w:rPr>
        <w:t>करुणाशील</w:t>
      </w:r>
      <w:proofErr w:type="spellEnd"/>
      <w:r w:rsidRPr="0013467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134672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134672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27D1DB94" w14:textId="77777777" w:rsidR="009C498E" w:rsidRDefault="009C498E" w:rsidP="00C35319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38E17C88" w14:textId="77777777" w:rsidR="009C498E" w:rsidRPr="00AB70D5" w:rsidRDefault="009C498E" w:rsidP="00C35319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3D7336FC" w14:textId="017A9F6A" w:rsidR="009C498E" w:rsidRPr="00D814AF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="00134672" w:rsidRPr="00134672">
        <w:rPr>
          <w:rFonts w:ascii="Nirmala UI" w:hAnsi="Nirmala UI" w:cs="Nirmala UI"/>
          <w:b/>
          <w:bCs/>
        </w:rPr>
        <w:t>परमेश्वर</w:t>
      </w:r>
      <w:proofErr w:type="spellEnd"/>
      <w:r w:rsidR="00134672" w:rsidRPr="00134672">
        <w:rPr>
          <w:rFonts w:ascii="Nirmala UI" w:hAnsi="Nirmala UI" w:cs="Nirmala UI"/>
          <w:b/>
          <w:bCs/>
        </w:rPr>
        <w:t xml:space="preserve"> </w:t>
      </w:r>
      <w:proofErr w:type="spellStart"/>
      <w:r w:rsidR="00134672" w:rsidRPr="00134672">
        <w:rPr>
          <w:rFonts w:ascii="Nirmala UI" w:hAnsi="Nirmala UI" w:cs="Nirmala UI"/>
          <w:b/>
          <w:bCs/>
        </w:rPr>
        <w:t>करुणाशील</w:t>
      </w:r>
      <w:proofErr w:type="spellEnd"/>
      <w:r w:rsidR="00134672" w:rsidRPr="00134672">
        <w:rPr>
          <w:rFonts w:ascii="Nirmala UI" w:hAnsi="Nirmala UI" w:cs="Nirmala UI"/>
          <w:b/>
          <w:bCs/>
        </w:rPr>
        <w:t xml:space="preserve"> </w:t>
      </w:r>
      <w:proofErr w:type="spellStart"/>
      <w:r w:rsidR="00134672" w:rsidRPr="00134672">
        <w:rPr>
          <w:rFonts w:ascii="Nirmala UI" w:hAnsi="Nirmala UI" w:cs="Nirmala UI"/>
          <w:b/>
          <w:bCs/>
        </w:rPr>
        <w:t>हैं</w:t>
      </w:r>
      <w:proofErr w:type="spellEnd"/>
      <w:r w:rsidR="00134672" w:rsidRPr="00134672">
        <w:rPr>
          <w:rFonts w:ascii="Nirmala UI" w:hAnsi="Nirmala UI" w:cs="Nirmala UI"/>
          <w:b/>
          <w:bCs/>
        </w:rPr>
        <w:t>।</w:t>
      </w:r>
    </w:p>
    <w:p w14:paraId="081149A0" w14:textId="1DDFCF78" w:rsidR="009C498E" w:rsidRDefault="009C498E" w:rsidP="00C35319">
      <w:pPr>
        <w:spacing w:after="120"/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="00134672" w:rsidRPr="00134672">
        <w:rPr>
          <w:rFonts w:ascii="Nirmala UI" w:hAnsi="Nirmala UI" w:cs="Nirmala UI"/>
        </w:rPr>
        <w:t>जो</w:t>
      </w:r>
      <w:proofErr w:type="spellEnd"/>
      <w:r w:rsidR="00134672" w:rsidRPr="00134672">
        <w:rPr>
          <w:rFonts w:ascii="Nirmala UI" w:hAnsi="Nirmala UI" w:cs="Nirmala UI"/>
        </w:rPr>
        <w:t xml:space="preserve"> </w:t>
      </w:r>
      <w:proofErr w:type="spellStart"/>
      <w:r w:rsidR="00134672" w:rsidRPr="00134672">
        <w:rPr>
          <w:rFonts w:ascii="Nirmala UI" w:hAnsi="Nirmala UI" w:cs="Nirmala UI"/>
        </w:rPr>
        <w:t>देखभाल</w:t>
      </w:r>
      <w:proofErr w:type="spellEnd"/>
      <w:r w:rsidR="00134672" w:rsidRPr="00134672">
        <w:rPr>
          <w:rFonts w:ascii="Nirmala UI" w:hAnsi="Nirmala UI" w:cs="Nirmala UI"/>
        </w:rPr>
        <w:t xml:space="preserve"> </w:t>
      </w:r>
      <w:proofErr w:type="spellStart"/>
      <w:r w:rsidR="00134672" w:rsidRPr="00134672">
        <w:rPr>
          <w:rFonts w:ascii="Nirmala UI" w:hAnsi="Nirmala UI" w:cs="Nirmala UI"/>
        </w:rPr>
        <w:t>करने</w:t>
      </w:r>
      <w:proofErr w:type="spellEnd"/>
      <w:r w:rsidR="00134672" w:rsidRPr="00134672">
        <w:rPr>
          <w:rFonts w:ascii="Nirmala UI" w:hAnsi="Nirmala UI" w:cs="Nirmala UI"/>
        </w:rPr>
        <w:t xml:space="preserve"> </w:t>
      </w:r>
      <w:proofErr w:type="spellStart"/>
      <w:r w:rsidR="00134672" w:rsidRPr="00134672">
        <w:rPr>
          <w:rFonts w:ascii="Nirmala UI" w:hAnsi="Nirmala UI" w:cs="Nirmala UI"/>
        </w:rPr>
        <w:t>वाला</w:t>
      </w:r>
      <w:proofErr w:type="spellEnd"/>
      <w:r w:rsidR="00134672" w:rsidRPr="00134672">
        <w:rPr>
          <w:rFonts w:ascii="Nirmala UI" w:hAnsi="Nirmala UI" w:cs="Nirmala UI"/>
        </w:rPr>
        <w:t xml:space="preserve">, </w:t>
      </w:r>
      <w:proofErr w:type="spellStart"/>
      <w:r w:rsidR="00134672" w:rsidRPr="00134672">
        <w:rPr>
          <w:rFonts w:ascii="Nirmala UI" w:hAnsi="Nirmala UI" w:cs="Nirmala UI"/>
        </w:rPr>
        <w:t>प्रेमपूर्ण</w:t>
      </w:r>
      <w:proofErr w:type="spellEnd"/>
      <w:r w:rsidR="00134672" w:rsidRPr="00134672">
        <w:rPr>
          <w:rFonts w:ascii="Nirmala UI" w:hAnsi="Nirmala UI" w:cs="Nirmala UI"/>
        </w:rPr>
        <w:t xml:space="preserve"> </w:t>
      </w:r>
      <w:proofErr w:type="spellStart"/>
      <w:r w:rsidR="00134672" w:rsidRPr="00134672">
        <w:rPr>
          <w:rFonts w:ascii="Nirmala UI" w:hAnsi="Nirmala UI" w:cs="Nirmala UI"/>
        </w:rPr>
        <w:t>और</w:t>
      </w:r>
      <w:proofErr w:type="spellEnd"/>
      <w:r w:rsidR="00134672" w:rsidRPr="00134672">
        <w:rPr>
          <w:rFonts w:ascii="Nirmala UI" w:hAnsi="Nirmala UI" w:cs="Nirmala UI"/>
        </w:rPr>
        <w:t xml:space="preserve"> </w:t>
      </w:r>
      <w:proofErr w:type="spellStart"/>
      <w:r w:rsidR="00134672" w:rsidRPr="00134672">
        <w:rPr>
          <w:rFonts w:ascii="Nirmala UI" w:hAnsi="Nirmala UI" w:cs="Nirmala UI"/>
        </w:rPr>
        <w:t>सहानुभूतिपूर्ण</w:t>
      </w:r>
      <w:proofErr w:type="spellEnd"/>
      <w:r w:rsidR="00134672" w:rsidRPr="00134672">
        <w:rPr>
          <w:rFonts w:ascii="Nirmala UI" w:hAnsi="Nirmala UI" w:cs="Nirmala UI"/>
        </w:rPr>
        <w:t xml:space="preserve"> </w:t>
      </w:r>
      <w:proofErr w:type="spellStart"/>
      <w:r w:rsidR="00134672" w:rsidRPr="00134672">
        <w:rPr>
          <w:rFonts w:ascii="Nirmala UI" w:hAnsi="Nirmala UI" w:cs="Nirmala UI"/>
        </w:rPr>
        <w:t>है</w:t>
      </w:r>
      <w:proofErr w:type="spellEnd"/>
      <w:r w:rsidR="00134672" w:rsidRPr="00134672">
        <w:rPr>
          <w:rFonts w:ascii="Nirmala UI" w:hAnsi="Nirmala UI" w:cs="Nirmala UI"/>
        </w:rPr>
        <w:t>।</w:t>
      </w:r>
    </w:p>
    <w:p w14:paraId="08F462BD" w14:textId="77777777" w:rsidR="00134672" w:rsidRDefault="009C498E" w:rsidP="00C35319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="00134672" w:rsidRPr="00134672">
        <w:rPr>
          <w:rFonts w:ascii="Nirmala UI" w:hAnsi="Nirmala UI" w:cs="Nirmala UI"/>
          <w:b/>
          <w:bCs/>
        </w:rPr>
        <w:t>भजन</w:t>
      </w:r>
      <w:proofErr w:type="spellEnd"/>
      <w:r w:rsidR="00134672" w:rsidRPr="00134672">
        <w:rPr>
          <w:rFonts w:ascii="Nirmala UI" w:hAnsi="Nirmala UI" w:cs="Nirmala UI"/>
          <w:b/>
          <w:bCs/>
        </w:rPr>
        <w:t xml:space="preserve"> </w:t>
      </w:r>
      <w:proofErr w:type="spellStart"/>
      <w:r w:rsidR="00134672" w:rsidRPr="00134672">
        <w:rPr>
          <w:rFonts w:ascii="Nirmala UI" w:hAnsi="Nirmala UI" w:cs="Nirmala UI"/>
          <w:b/>
          <w:bCs/>
        </w:rPr>
        <w:t>संहिता</w:t>
      </w:r>
      <w:proofErr w:type="spellEnd"/>
      <w:r w:rsidR="00134672" w:rsidRPr="00134672">
        <w:rPr>
          <w:rFonts w:ascii="Nirmala UI" w:hAnsi="Nirmala UI" w:cs="Nirmala UI"/>
          <w:b/>
          <w:bCs/>
        </w:rPr>
        <w:t xml:space="preserve"> 116:5; </w:t>
      </w:r>
      <w:proofErr w:type="spellStart"/>
      <w:r w:rsidR="00134672" w:rsidRPr="00134672">
        <w:rPr>
          <w:rFonts w:ascii="Nirmala UI" w:hAnsi="Nirmala UI" w:cs="Nirmala UI"/>
          <w:b/>
          <w:bCs/>
        </w:rPr>
        <w:t>भजन</w:t>
      </w:r>
      <w:proofErr w:type="spellEnd"/>
      <w:r w:rsidR="00134672" w:rsidRPr="00134672">
        <w:rPr>
          <w:rFonts w:ascii="Nirmala UI" w:hAnsi="Nirmala UI" w:cs="Nirmala UI"/>
          <w:b/>
          <w:bCs/>
        </w:rPr>
        <w:t xml:space="preserve"> </w:t>
      </w:r>
      <w:proofErr w:type="spellStart"/>
      <w:r w:rsidR="00134672" w:rsidRPr="00134672">
        <w:rPr>
          <w:rFonts w:ascii="Nirmala UI" w:hAnsi="Nirmala UI" w:cs="Nirmala UI"/>
          <w:b/>
          <w:bCs/>
        </w:rPr>
        <w:t>संहिता</w:t>
      </w:r>
      <w:proofErr w:type="spellEnd"/>
      <w:r w:rsidR="00134672" w:rsidRPr="00134672">
        <w:rPr>
          <w:rFonts w:ascii="Nirmala UI" w:hAnsi="Nirmala UI" w:cs="Nirmala UI"/>
          <w:b/>
          <w:bCs/>
        </w:rPr>
        <w:t xml:space="preserve"> 145:8-9; </w:t>
      </w:r>
      <w:proofErr w:type="spellStart"/>
      <w:r w:rsidR="00134672" w:rsidRPr="00134672">
        <w:rPr>
          <w:rFonts w:ascii="Nirmala UI" w:hAnsi="Nirmala UI" w:cs="Nirmala UI"/>
          <w:b/>
          <w:bCs/>
        </w:rPr>
        <w:t>विलाप</w:t>
      </w:r>
      <w:proofErr w:type="spellEnd"/>
      <w:r w:rsidR="00134672" w:rsidRPr="00134672">
        <w:rPr>
          <w:rFonts w:ascii="Nirmala UI" w:hAnsi="Nirmala UI" w:cs="Nirmala UI"/>
          <w:b/>
          <w:bCs/>
        </w:rPr>
        <w:t xml:space="preserve"> 3:22-23 </w:t>
      </w:r>
    </w:p>
    <w:p w14:paraId="7A53DBD4" w14:textId="00D86702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7E25430E" w14:textId="521C50F1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 w:rsidR="00134672"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768A77C7" w14:textId="77777777" w:rsidR="009C498E" w:rsidRDefault="009C498E" w:rsidP="00C35319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39220BB3" w14:textId="77777777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6A2795FC" w14:textId="51168AC6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 w:rsidR="00134672"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0BB1DB16" w14:textId="0EEBF6DC" w:rsidR="009C498E" w:rsidRDefault="009C498E" w:rsidP="00C35319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 w:rsidR="00134672"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412E9C1B" w14:textId="77777777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34278BBB" w14:textId="3B0AFC4B" w:rsidR="009C498E" w:rsidRPr="00471B40" w:rsidRDefault="009C498E" w:rsidP="00C35319">
      <w:pPr>
        <w:spacing w:after="120"/>
      </w:pPr>
      <w:proofErr w:type="spellStart"/>
      <w:r w:rsidRPr="00471B40">
        <w:rPr>
          <w:rFonts w:ascii="Nirmala UI" w:hAnsi="Nirmala UI" w:cs="Nirmala UI"/>
        </w:rPr>
        <w:t>दूसरों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की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ओर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से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प्रार्थना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में</w:t>
      </w:r>
      <w:proofErr w:type="spellEnd"/>
      <w:r w:rsidRPr="00471B40">
        <w:t xml:space="preserve"> </w:t>
      </w:r>
      <w:proofErr w:type="spellStart"/>
      <w:r w:rsidR="00134672" w:rsidRPr="00471B40">
        <w:rPr>
          <w:rFonts w:ascii="Nirmala UI" w:hAnsi="Nirmala UI" w:cs="Nirmala UI"/>
        </w:rPr>
        <w:t>परमेश्वर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के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पास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आना</w:t>
      </w:r>
      <w:proofErr w:type="spellEnd"/>
      <w:r w:rsidRPr="00471B40">
        <w:rPr>
          <w:rFonts w:ascii="Nirmala UI" w:hAnsi="Nirmala UI" w:cs="Nirmala UI"/>
        </w:rPr>
        <w:t>।</w:t>
      </w:r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दो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या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तीन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का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समूह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बनाएं</w:t>
      </w:r>
      <w:proofErr w:type="spellEnd"/>
      <w:r w:rsidRPr="00471B40">
        <w:rPr>
          <w:rFonts w:ascii="Nirmala UI" w:hAnsi="Nirmala UI" w:cs="Nirmala UI"/>
        </w:rPr>
        <w:t>।</w:t>
      </w:r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पहले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प्रत्येक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बच्चे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के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लिए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शास्त्र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से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प्रार्थना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करें</w:t>
      </w:r>
      <w:proofErr w:type="spellEnd"/>
      <w:r w:rsidRPr="00471B40">
        <w:t xml:space="preserve">, </w:t>
      </w:r>
      <w:proofErr w:type="spellStart"/>
      <w:r w:rsidRPr="00471B40">
        <w:rPr>
          <w:rFonts w:ascii="Nirmala UI" w:hAnsi="Nirmala UI" w:cs="Nirmala UI"/>
        </w:rPr>
        <w:t>फिर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एक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विशिष्ट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निवेदन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करें</w:t>
      </w:r>
      <w:proofErr w:type="spellEnd"/>
      <w:r w:rsidRPr="00471B40">
        <w:rPr>
          <w:rFonts w:ascii="Nirmala UI" w:hAnsi="Nirmala UI" w:cs="Nirmala UI"/>
        </w:rPr>
        <w:t>।</w:t>
      </w:r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प्रत्येक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मां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एक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बच्चे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का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चयन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करती</w:t>
      </w:r>
      <w:proofErr w:type="spellEnd"/>
      <w:r w:rsidRPr="00471B40">
        <w:t xml:space="preserve"> </w:t>
      </w:r>
      <w:proofErr w:type="spellStart"/>
      <w:r w:rsidRPr="00471B40">
        <w:rPr>
          <w:rFonts w:ascii="Nirmala UI" w:hAnsi="Nirmala UI" w:cs="Nirmala UI"/>
        </w:rPr>
        <w:t>है</w:t>
      </w:r>
      <w:proofErr w:type="spellEnd"/>
      <w:r w:rsidRPr="00471B40">
        <w:rPr>
          <w:rFonts w:ascii="Nirmala UI" w:hAnsi="Nirmala UI" w:cs="Nirmala UI"/>
        </w:rPr>
        <w:t>।</w:t>
      </w:r>
    </w:p>
    <w:p w14:paraId="6C284931" w14:textId="77777777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6A075E40" w14:textId="6530C9AF" w:rsidR="00300AA8" w:rsidRDefault="009C498E" w:rsidP="00C35319">
      <w:pPr>
        <w:spacing w:after="120"/>
        <w:rPr>
          <w:rFonts w:ascii="Nirmala UI" w:hAnsi="Nirmala UI" w:cs="Nirmala UI"/>
          <w:b/>
          <w:bCs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="00300AA8" w:rsidRPr="00300AA8">
        <w:rPr>
          <w:rFonts w:ascii="Nirmala UI" w:hAnsi="Nirmala UI" w:cs="Nirmala UI"/>
          <w:b/>
          <w:bCs/>
        </w:rPr>
        <w:t>परमेश्वर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, </w:t>
      </w:r>
      <w:proofErr w:type="spellStart"/>
      <w:r w:rsidR="00300AA8" w:rsidRPr="00300AA8">
        <w:rPr>
          <w:rFonts w:ascii="Nirmala UI" w:hAnsi="Nirmala UI" w:cs="Nirmala UI"/>
          <w:b/>
          <w:bCs/>
        </w:rPr>
        <w:t>जैसा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कि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आपके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चुने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हुए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, </w:t>
      </w:r>
      <w:proofErr w:type="spellStart"/>
      <w:r w:rsidR="00300AA8" w:rsidRPr="00300AA8">
        <w:rPr>
          <w:rFonts w:ascii="Nirmala UI" w:hAnsi="Nirmala UI" w:cs="Nirmala UI"/>
          <w:b/>
          <w:bCs/>
        </w:rPr>
        <w:t>पवित्र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और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प्रिय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पुत्र</w:t>
      </w:r>
      <w:proofErr w:type="spellEnd"/>
      <w:r w:rsidR="00300AA8" w:rsidRPr="00300AA8">
        <w:rPr>
          <w:rFonts w:ascii="Nirmala UI" w:hAnsi="Nirmala UI" w:cs="Nirmala UI"/>
          <w:b/>
          <w:bCs/>
        </w:rPr>
        <w:t>/</w:t>
      </w:r>
      <w:proofErr w:type="spellStart"/>
      <w:r w:rsidR="00300AA8" w:rsidRPr="00300AA8">
        <w:rPr>
          <w:rFonts w:ascii="Nirmala UI" w:hAnsi="Nirmala UI" w:cs="Nirmala UI"/>
          <w:b/>
          <w:bCs/>
        </w:rPr>
        <w:t>पुत्री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के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रूप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में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, ________ </w:t>
      </w:r>
      <w:proofErr w:type="spellStart"/>
      <w:r w:rsidR="00300AA8" w:rsidRPr="00300AA8">
        <w:rPr>
          <w:rFonts w:ascii="Nirmala UI" w:hAnsi="Nirmala UI" w:cs="Nirmala UI"/>
          <w:b/>
          <w:bCs/>
        </w:rPr>
        <w:t>कृपा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, </w:t>
      </w:r>
      <w:proofErr w:type="spellStart"/>
      <w:r w:rsidR="00300AA8" w:rsidRPr="00300AA8">
        <w:rPr>
          <w:rFonts w:ascii="Nirmala UI" w:hAnsi="Nirmala UI" w:cs="Nirmala UI"/>
          <w:b/>
          <w:bCs/>
        </w:rPr>
        <w:t>दया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, </w:t>
      </w:r>
      <w:proofErr w:type="spellStart"/>
      <w:r w:rsidR="00300AA8" w:rsidRPr="00300AA8">
        <w:rPr>
          <w:rFonts w:ascii="Nirmala UI" w:hAnsi="Nirmala UI" w:cs="Nirmala UI"/>
          <w:b/>
          <w:bCs/>
        </w:rPr>
        <w:t>विनम्रता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, </w:t>
      </w:r>
      <w:proofErr w:type="spellStart"/>
      <w:r w:rsidR="00300AA8" w:rsidRPr="00300AA8">
        <w:rPr>
          <w:rFonts w:ascii="Nirmala UI" w:hAnsi="Nirmala UI" w:cs="Nirmala UI"/>
          <w:b/>
          <w:bCs/>
        </w:rPr>
        <w:t>कोमलता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, </w:t>
      </w:r>
      <w:proofErr w:type="spellStart"/>
      <w:r w:rsidR="00300AA8" w:rsidRPr="00300AA8">
        <w:rPr>
          <w:rFonts w:ascii="Nirmala UI" w:hAnsi="Nirmala UI" w:cs="Nirmala UI"/>
          <w:b/>
          <w:bCs/>
        </w:rPr>
        <w:t>और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धैर्य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</w:t>
      </w:r>
      <w:proofErr w:type="spellStart"/>
      <w:r w:rsidR="00300AA8" w:rsidRPr="00300AA8">
        <w:rPr>
          <w:rFonts w:ascii="Nirmala UI" w:hAnsi="Nirmala UI" w:cs="Nirmala UI"/>
          <w:b/>
          <w:bCs/>
        </w:rPr>
        <w:t>को</w:t>
      </w:r>
      <w:proofErr w:type="spellEnd"/>
      <w:r w:rsidR="00300AA8" w:rsidRPr="00300AA8">
        <w:rPr>
          <w:rFonts w:ascii="Nirmala UI" w:hAnsi="Nirmala UI" w:cs="Nirmala UI"/>
          <w:b/>
          <w:bCs/>
        </w:rPr>
        <w:t> </w:t>
      </w:r>
      <w:proofErr w:type="spellStart"/>
      <w:r w:rsidR="00300AA8" w:rsidRPr="00300AA8">
        <w:rPr>
          <w:rFonts w:ascii="Nirmala UI" w:hAnsi="Nirmala UI" w:cs="Nirmala UI"/>
          <w:b/>
          <w:bCs/>
        </w:rPr>
        <w:t>धारण</w:t>
      </w:r>
      <w:proofErr w:type="spellEnd"/>
      <w:r w:rsidR="00300AA8">
        <w:rPr>
          <w:rFonts w:ascii="Nirmala UI" w:hAnsi="Nirmala UI" w:cs="Nirmala UI"/>
          <w:b/>
          <w:bCs/>
        </w:rPr>
        <w:t xml:space="preserve"> </w:t>
      </w:r>
      <w:proofErr w:type="spellStart"/>
      <w:proofErr w:type="gramStart"/>
      <w:r w:rsidR="00300AA8" w:rsidRPr="00300AA8">
        <w:rPr>
          <w:rFonts w:ascii="Nirmala UI" w:hAnsi="Nirmala UI" w:cs="Nirmala UI"/>
          <w:b/>
          <w:bCs/>
        </w:rPr>
        <w:t>करे</w:t>
      </w:r>
      <w:proofErr w:type="spellEnd"/>
      <w:r w:rsidR="00300AA8" w:rsidRPr="00300AA8">
        <w:rPr>
          <w:rFonts w:ascii="Nirmala UI" w:hAnsi="Nirmala UI" w:cs="Nirmala UI"/>
          <w:b/>
          <w:bCs/>
        </w:rPr>
        <w:t>  ।</w:t>
      </w:r>
      <w:proofErr w:type="gramEnd"/>
      <w:r w:rsidR="00300AA8">
        <w:rPr>
          <w:rFonts w:ascii="Nirmala UI" w:hAnsi="Nirmala UI" w:cs="Nirmala UI"/>
          <w:b/>
          <w:bCs/>
        </w:rPr>
        <w:t xml:space="preserve"> </w:t>
      </w:r>
      <w:r w:rsidR="00300AA8" w:rsidRPr="00300AA8">
        <w:rPr>
          <w:rFonts w:ascii="Nirmala UI" w:hAnsi="Nirmala UI" w:cs="Nirmala UI"/>
          <w:b/>
          <w:bCs/>
        </w:rPr>
        <w:t>(</w:t>
      </w:r>
      <w:proofErr w:type="spellStart"/>
      <w:r w:rsidR="00300AA8" w:rsidRPr="00300AA8">
        <w:rPr>
          <w:rFonts w:ascii="Nirmala UI" w:hAnsi="Nirmala UI" w:cs="Nirmala UI"/>
          <w:b/>
          <w:bCs/>
        </w:rPr>
        <w:t>कुलुस्सियों</w:t>
      </w:r>
      <w:proofErr w:type="spellEnd"/>
      <w:r w:rsidR="00300AA8" w:rsidRPr="00300AA8">
        <w:rPr>
          <w:rFonts w:ascii="Nirmala UI" w:hAnsi="Nirmala UI" w:cs="Nirmala UI"/>
          <w:b/>
          <w:bCs/>
        </w:rPr>
        <w:t xml:space="preserve"> 3:12)</w:t>
      </w:r>
    </w:p>
    <w:p w14:paraId="140203FA" w14:textId="0CD888DE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2C5F4AD0" w14:textId="77777777" w:rsidR="009C498E" w:rsidRPr="00732392" w:rsidRDefault="009C498E" w:rsidP="00C35319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5EC5E1DB" w14:textId="77777777" w:rsidR="009C498E" w:rsidRDefault="009C498E" w:rsidP="00C35319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687675A8" w14:textId="049CA522" w:rsidR="009C498E" w:rsidRPr="00471B40" w:rsidRDefault="009C498E" w:rsidP="00C35319">
      <w:pPr>
        <w:spacing w:after="120"/>
        <w:rPr>
          <w:b/>
          <w:bCs/>
        </w:rPr>
      </w:pPr>
      <w:r w:rsidRPr="00471B40">
        <w:rPr>
          <w:b/>
          <w:bCs/>
        </w:rPr>
        <w:t xml:space="preserve">__________ </w:t>
      </w:r>
      <w:proofErr w:type="spellStart"/>
      <w:r w:rsidRPr="00471B40">
        <w:rPr>
          <w:rFonts w:ascii="Nirmala UI" w:hAnsi="Nirmala UI" w:cs="Nirmala UI"/>
          <w:b/>
          <w:bCs/>
        </w:rPr>
        <w:t>की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आंखें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खोलें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और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उसे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अंधकार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से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प्रकाश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की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ओर</w:t>
      </w:r>
      <w:proofErr w:type="spellEnd"/>
      <w:r w:rsidRPr="00471B40">
        <w:rPr>
          <w:b/>
          <w:bCs/>
        </w:rPr>
        <w:t xml:space="preserve">, </w:t>
      </w:r>
      <w:proofErr w:type="spellStart"/>
      <w:r w:rsidRPr="00471B40">
        <w:rPr>
          <w:rFonts w:ascii="Nirmala UI" w:hAnsi="Nirmala UI" w:cs="Nirmala UI"/>
          <w:b/>
          <w:bCs/>
        </w:rPr>
        <w:t>और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शैतान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की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शक्ति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से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परमेश्वर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की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ओर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मोड़ें</w:t>
      </w:r>
      <w:proofErr w:type="spellEnd"/>
      <w:r w:rsidRPr="00471B40">
        <w:rPr>
          <w:b/>
          <w:bCs/>
        </w:rPr>
        <w:t xml:space="preserve">, </w:t>
      </w:r>
      <w:proofErr w:type="spellStart"/>
      <w:r w:rsidRPr="00471B40">
        <w:rPr>
          <w:rFonts w:ascii="Nirmala UI" w:hAnsi="Nirmala UI" w:cs="Nirmala UI"/>
          <w:b/>
          <w:bCs/>
        </w:rPr>
        <w:t>ताकि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वह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अपने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पापों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की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क्षमा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प्राप्त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सके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और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उन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लोगों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बीच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स्थान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पा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सके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जो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यीशु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में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विश्वास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द्वारा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पवित्र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किए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गए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हैं</w:t>
      </w:r>
      <w:proofErr w:type="spellEnd"/>
      <w:r w:rsidRPr="00471B40">
        <w:rPr>
          <w:rFonts w:ascii="Nirmala UI" w:hAnsi="Nirmala UI" w:cs="Nirmala UI"/>
          <w:b/>
          <w:bCs/>
        </w:rPr>
        <w:t>।</w:t>
      </w:r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प्रेरितों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के</w:t>
      </w:r>
      <w:proofErr w:type="spellEnd"/>
      <w:r w:rsidRPr="00471B40">
        <w:rPr>
          <w:b/>
          <w:bCs/>
        </w:rPr>
        <w:t xml:space="preserve"> </w:t>
      </w:r>
      <w:proofErr w:type="spellStart"/>
      <w:r w:rsidRPr="00471B40">
        <w:rPr>
          <w:rFonts w:ascii="Nirmala UI" w:hAnsi="Nirmala UI" w:cs="Nirmala UI"/>
          <w:b/>
          <w:bCs/>
        </w:rPr>
        <w:t>काम</w:t>
      </w:r>
      <w:proofErr w:type="spellEnd"/>
      <w:r w:rsidRPr="00471B40">
        <w:rPr>
          <w:b/>
          <w:bCs/>
        </w:rPr>
        <w:t xml:space="preserve"> 26:18</w:t>
      </w:r>
    </w:p>
    <w:p w14:paraId="238CABD7" w14:textId="77777777" w:rsidR="009C498E" w:rsidRPr="00732392" w:rsidRDefault="009C498E" w:rsidP="00C35319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66A9099B" w14:textId="77777777" w:rsidR="009C498E" w:rsidRDefault="009C498E" w:rsidP="00C35319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7DE2697B" w14:textId="77777777" w:rsidR="009C498E" w:rsidRDefault="009C498E" w:rsidP="00C35319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71F57C48" w14:textId="77777777" w:rsidR="009C498E" w:rsidRPr="00732392" w:rsidRDefault="009C498E" w:rsidP="00C35319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328CF59F" w14:textId="77777777" w:rsidR="009C498E" w:rsidRPr="00732392" w:rsidRDefault="009C498E" w:rsidP="00C35319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47A46868" w14:textId="77777777" w:rsidR="00644D52" w:rsidRPr="00644D52" w:rsidRDefault="00644D52" w:rsidP="00C35319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44D52">
        <w:rPr>
          <w:rFonts w:ascii="Nirmala UI" w:hAnsi="Nirmala UI" w:cs="Nirmala UI"/>
          <w:lang w:val="en-IN"/>
        </w:rPr>
        <w:t>प्रार्थना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करें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कि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प्रत्येक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विद्यालय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विश्वभर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में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प्रार्थना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आच्छादित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हो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और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प्रार्थना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समूह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स्थिर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बने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रहें</w:t>
      </w:r>
      <w:proofErr w:type="spellEnd"/>
      <w:r w:rsidRPr="00644D52">
        <w:rPr>
          <w:rFonts w:ascii="Nirmala UI" w:hAnsi="Nirmala UI" w:cs="Nirmala UI"/>
          <w:lang w:val="en-IN"/>
        </w:rPr>
        <w:t>।</w:t>
      </w:r>
    </w:p>
    <w:p w14:paraId="0946493B" w14:textId="77777777" w:rsidR="00644D52" w:rsidRPr="00644D52" w:rsidRDefault="00644D52" w:rsidP="00C35319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44D52">
        <w:rPr>
          <w:rFonts w:ascii="Nirmala UI" w:hAnsi="Nirmala UI" w:cs="Nirmala UI"/>
          <w:lang w:val="en-IN"/>
        </w:rPr>
        <w:t>प्रार्थना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करें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कि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इस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सेवकाई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की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रक्षा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हो</w:t>
      </w:r>
      <w:proofErr w:type="spellEnd"/>
      <w:r w:rsidRPr="00644D52">
        <w:rPr>
          <w:rFonts w:ascii="Nirmala UI" w:hAnsi="Nirmala UI" w:cs="Nirmala UI"/>
          <w:lang w:val="en-IN"/>
        </w:rPr>
        <w:t xml:space="preserve">, </w:t>
      </w:r>
      <w:proofErr w:type="spellStart"/>
      <w:r w:rsidRPr="00644D52">
        <w:rPr>
          <w:rFonts w:ascii="Nirmala UI" w:hAnsi="Nirmala UI" w:cs="Nirmala UI"/>
          <w:lang w:val="en-IN"/>
        </w:rPr>
        <w:t>जिससे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यह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शुद्ध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और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एकता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में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बनी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रहे</w:t>
      </w:r>
      <w:proofErr w:type="spellEnd"/>
      <w:r w:rsidRPr="00644D52">
        <w:rPr>
          <w:rFonts w:ascii="Nirmala UI" w:hAnsi="Nirmala UI" w:cs="Nirmala UI"/>
          <w:lang w:val="en-IN"/>
        </w:rPr>
        <w:t>।</w:t>
      </w:r>
    </w:p>
    <w:p w14:paraId="6874220A" w14:textId="77777777" w:rsidR="00644D52" w:rsidRPr="00644D52" w:rsidRDefault="00644D52" w:rsidP="00C35319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44D52">
        <w:rPr>
          <w:rFonts w:ascii="Nirmala UI" w:hAnsi="Nirmala UI" w:cs="Nirmala UI"/>
          <w:lang w:val="en-IN"/>
        </w:rPr>
        <w:t>प्रार्थना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करें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कि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और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अधिक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दानदाता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इस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सेवकाई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साथ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सहभागिता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करें</w:t>
      </w:r>
      <w:proofErr w:type="spellEnd"/>
      <w:r w:rsidRPr="00644D52">
        <w:rPr>
          <w:rFonts w:ascii="Nirmala UI" w:hAnsi="Nirmala UI" w:cs="Nirmala UI"/>
          <w:lang w:val="en-IN"/>
        </w:rPr>
        <w:t xml:space="preserve">, </w:t>
      </w:r>
      <w:proofErr w:type="spellStart"/>
      <w:r w:rsidRPr="00644D52">
        <w:rPr>
          <w:rFonts w:ascii="Nirmala UI" w:hAnsi="Nirmala UI" w:cs="Nirmala UI"/>
          <w:lang w:val="en-IN"/>
        </w:rPr>
        <w:t>जिससे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समूहों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को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सशक्त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किया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जा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सके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और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राष्ट्रों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तक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सुसमाचार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पहुँचाया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जा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सके</w:t>
      </w:r>
      <w:proofErr w:type="spellEnd"/>
      <w:r w:rsidRPr="00644D52">
        <w:rPr>
          <w:rFonts w:ascii="Nirmala UI" w:hAnsi="Nirmala UI" w:cs="Nirmala UI"/>
          <w:lang w:val="en-IN"/>
        </w:rPr>
        <w:t>।</w:t>
      </w:r>
    </w:p>
    <w:p w14:paraId="4A4AD005" w14:textId="52FFDA96" w:rsidR="00644D52" w:rsidRPr="00644D52" w:rsidRDefault="00644D52" w:rsidP="00C35319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644D52">
        <w:rPr>
          <w:rFonts w:ascii="Nirmala UI" w:hAnsi="Nirmala UI" w:cs="Nirmala UI"/>
          <w:lang w:val="en-IN"/>
        </w:rPr>
        <w:t>हमारे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प्रार्थना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कैलेंडर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से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एक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सेवकाई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निवेदन</w:t>
      </w:r>
      <w:proofErr w:type="spellEnd"/>
      <w:r w:rsidRPr="00644D52">
        <w:rPr>
          <w:rFonts w:ascii="Nirmala UI" w:hAnsi="Nirmala UI" w:cs="Nirmala UI"/>
          <w:lang w:val="en-IN"/>
        </w:rPr>
        <w:t xml:space="preserve"> </w:t>
      </w:r>
      <w:proofErr w:type="spellStart"/>
      <w:r w:rsidRPr="00644D52">
        <w:rPr>
          <w:rFonts w:ascii="Nirmala UI" w:hAnsi="Nirmala UI" w:cs="Nirmala UI"/>
          <w:lang w:val="en-IN"/>
        </w:rPr>
        <w:t>चुनें</w:t>
      </w:r>
      <w:proofErr w:type="spellEnd"/>
      <w:r w:rsidRPr="00644D52">
        <w:rPr>
          <w:rFonts w:ascii="Nirmala UI" w:hAnsi="Nirmala UI" w:cs="Nirmala UI"/>
          <w:lang w:val="en-IN"/>
        </w:rPr>
        <w:t>।</w:t>
      </w:r>
      <w:r w:rsidR="00C35319">
        <w:rPr>
          <w:noProof/>
        </w:rPr>
        <w:drawing>
          <wp:anchor distT="0" distB="0" distL="114300" distR="114300" simplePos="0" relativeHeight="251658240" behindDoc="1" locked="0" layoutInCell="1" allowOverlap="1" wp14:anchorId="3C717C37" wp14:editId="6E45E1B1">
            <wp:simplePos x="370205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75018" w14:textId="09F03CC3" w:rsidR="000056DC" w:rsidRPr="00C35319" w:rsidRDefault="009C498E" w:rsidP="00C35319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bookmarkStart w:id="0" w:name="_GoBack"/>
      <w:bookmarkEnd w:id="0"/>
    </w:p>
    <w:sectPr w:rsidR="000056DC" w:rsidRPr="00C35319" w:rsidSect="00C35319"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E"/>
    <w:rsid w:val="000056DC"/>
    <w:rsid w:val="00134672"/>
    <w:rsid w:val="00300AA8"/>
    <w:rsid w:val="004260CE"/>
    <w:rsid w:val="00471B40"/>
    <w:rsid w:val="005573D2"/>
    <w:rsid w:val="005C56AF"/>
    <w:rsid w:val="00644D52"/>
    <w:rsid w:val="0079570D"/>
    <w:rsid w:val="009C498E"/>
    <w:rsid w:val="00B11EB5"/>
    <w:rsid w:val="00B77C3D"/>
    <w:rsid w:val="00B84E2B"/>
    <w:rsid w:val="00C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35F9"/>
  <w15:chartTrackingRefBased/>
  <w15:docId w15:val="{BFA7575E-485F-410B-A81B-96A8F1C5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98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9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9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98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98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98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98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98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98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98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C4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9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98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C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98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C4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98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C4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4</cp:revision>
  <dcterms:created xsi:type="dcterms:W3CDTF">2025-02-03T09:03:00Z</dcterms:created>
  <dcterms:modified xsi:type="dcterms:W3CDTF">2025-04-22T23:49:00Z</dcterms:modified>
</cp:coreProperties>
</file>