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5026D" w14:textId="77777777" w:rsidR="00EE0F88" w:rsidRDefault="00EE0F88" w:rsidP="000F3B89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EE0F88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EE0F88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sz w:val="40"/>
          <w:szCs w:val="40"/>
        </w:rPr>
        <w:t>हमारा</w:t>
      </w:r>
      <w:proofErr w:type="spellEnd"/>
      <w:r w:rsidRPr="00EE0F88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sz w:val="40"/>
          <w:szCs w:val="40"/>
        </w:rPr>
        <w:t>मददगार</w:t>
      </w:r>
      <w:proofErr w:type="spellEnd"/>
      <w:r w:rsidRPr="00EE0F88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  <w:r w:rsidRPr="00EE0F88">
        <w:rPr>
          <w:rFonts w:ascii="Nirmala UI" w:hAnsi="Nirmala UI" w:cs="Nirmala UI"/>
          <w:b/>
          <w:bCs/>
          <w:sz w:val="40"/>
          <w:szCs w:val="40"/>
        </w:rPr>
        <w:t>।</w:t>
      </w:r>
    </w:p>
    <w:p w14:paraId="7268844E" w14:textId="54F57EF9" w:rsidR="00EE0F88" w:rsidRPr="005A02B4" w:rsidRDefault="00EE0F88" w:rsidP="000F3B89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2EA8AAD5" w14:textId="77777777" w:rsidR="00EE0F88" w:rsidRPr="005A02B4" w:rsidRDefault="00EE0F88" w:rsidP="000F3B89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7AE8905" w14:textId="77777777" w:rsidR="00EE0F88" w:rsidRPr="005A02B4" w:rsidRDefault="00EE0F88" w:rsidP="000F3B89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8738BE">
        <w:rPr>
          <w:rFonts w:ascii="Nirmala UI" w:hAnsi="Nirmala UI" w:cs="Nirmala UI"/>
          <w:b/>
          <w:bCs/>
        </w:rPr>
        <w:t>परमेश्वर</w:t>
      </w:r>
      <w:proofErr w:type="spellEnd"/>
      <w:r w:rsidRPr="008738BE">
        <w:rPr>
          <w:rFonts w:ascii="Nirmala UI" w:hAnsi="Nirmala UI" w:cs="Nirmala UI"/>
          <w:b/>
          <w:bCs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</w:rPr>
        <w:t>हमारे</w:t>
      </w:r>
      <w:proofErr w:type="spellEnd"/>
      <w:r w:rsidRPr="008738BE">
        <w:rPr>
          <w:rFonts w:ascii="Nirmala UI" w:hAnsi="Nirmala UI" w:cs="Nirmala UI"/>
          <w:b/>
          <w:bCs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</w:rPr>
        <w:t>मार्गदर्शक</w:t>
      </w:r>
      <w:proofErr w:type="spellEnd"/>
      <w:r w:rsidRPr="008738BE">
        <w:rPr>
          <w:rFonts w:ascii="Nirmala UI" w:hAnsi="Nirmala UI" w:cs="Nirmala UI"/>
          <w:b/>
          <w:bCs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</w:rPr>
        <w:t>हैं</w:t>
      </w:r>
      <w:proofErr w:type="spellEnd"/>
      <w:r w:rsidRPr="008738BE">
        <w:rPr>
          <w:rFonts w:ascii="Nirmala UI" w:hAnsi="Nirmala UI" w:cs="Nirmala UI"/>
          <w:b/>
          <w:bCs/>
        </w:rPr>
        <w:t>।</w:t>
      </w:r>
    </w:p>
    <w:p w14:paraId="1DCB3DEA" w14:textId="5E6B68B7" w:rsidR="00EE0F88" w:rsidRDefault="00EE0F88" w:rsidP="000F3B89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EE0F88">
        <w:rPr>
          <w:rFonts w:ascii="Nirmala UI" w:hAnsi="Nirmala UI" w:cs="Nirmala UI"/>
        </w:rPr>
        <w:t>जो</w:t>
      </w:r>
      <w:proofErr w:type="spellEnd"/>
      <w:r w:rsidRPr="00EE0F88">
        <w:rPr>
          <w:rFonts w:ascii="Nirmala UI" w:hAnsi="Nirmala UI" w:cs="Nirmala UI"/>
        </w:rPr>
        <w:t xml:space="preserve"> </w:t>
      </w:r>
      <w:proofErr w:type="spellStart"/>
      <w:r w:rsidRPr="00EE0F88">
        <w:rPr>
          <w:rFonts w:ascii="Nirmala UI" w:hAnsi="Nirmala UI" w:cs="Nirmala UI"/>
        </w:rPr>
        <w:t>सहायता</w:t>
      </w:r>
      <w:proofErr w:type="spellEnd"/>
      <w:r w:rsidRPr="00EE0F88">
        <w:rPr>
          <w:rFonts w:ascii="Nirmala UI" w:hAnsi="Nirmala UI" w:cs="Nirmala UI"/>
        </w:rPr>
        <w:t xml:space="preserve"> </w:t>
      </w:r>
      <w:proofErr w:type="spellStart"/>
      <w:r w:rsidRPr="00EE0F88">
        <w:rPr>
          <w:rFonts w:ascii="Nirmala UI" w:hAnsi="Nirmala UI" w:cs="Nirmala UI"/>
        </w:rPr>
        <w:t>करता</w:t>
      </w:r>
      <w:proofErr w:type="spellEnd"/>
      <w:r w:rsidRPr="00EE0F88">
        <w:rPr>
          <w:rFonts w:ascii="Nirmala UI" w:hAnsi="Nirmala UI" w:cs="Nirmala UI"/>
        </w:rPr>
        <w:t xml:space="preserve">, </w:t>
      </w:r>
      <w:proofErr w:type="spellStart"/>
      <w:r w:rsidRPr="00EE0F88">
        <w:rPr>
          <w:rFonts w:ascii="Nirmala UI" w:hAnsi="Nirmala UI" w:cs="Nirmala UI"/>
        </w:rPr>
        <w:t>सहारा</w:t>
      </w:r>
      <w:proofErr w:type="spellEnd"/>
      <w:r w:rsidRPr="00EE0F88">
        <w:rPr>
          <w:rFonts w:ascii="Nirmala UI" w:hAnsi="Nirmala UI" w:cs="Nirmala UI"/>
        </w:rPr>
        <w:t xml:space="preserve"> </w:t>
      </w:r>
      <w:proofErr w:type="spellStart"/>
      <w:r w:rsidRPr="00EE0F88">
        <w:rPr>
          <w:rFonts w:ascii="Nirmala UI" w:hAnsi="Nirmala UI" w:cs="Nirmala UI"/>
        </w:rPr>
        <w:t>देता</w:t>
      </w:r>
      <w:proofErr w:type="spellEnd"/>
      <w:r w:rsidRPr="00EE0F88">
        <w:rPr>
          <w:rFonts w:ascii="Nirmala UI" w:hAnsi="Nirmala UI" w:cs="Nirmala UI"/>
        </w:rPr>
        <w:t xml:space="preserve">, </w:t>
      </w:r>
      <w:proofErr w:type="spellStart"/>
      <w:r w:rsidRPr="00EE0F88">
        <w:rPr>
          <w:rFonts w:ascii="Nirmala UI" w:hAnsi="Nirmala UI" w:cs="Nirmala UI"/>
        </w:rPr>
        <w:t>बोझ</w:t>
      </w:r>
      <w:proofErr w:type="spellEnd"/>
      <w:r w:rsidRPr="00EE0F88">
        <w:rPr>
          <w:rFonts w:ascii="Nirmala UI" w:hAnsi="Nirmala UI" w:cs="Nirmala UI"/>
        </w:rPr>
        <w:t xml:space="preserve"> </w:t>
      </w:r>
      <w:proofErr w:type="spellStart"/>
      <w:r w:rsidRPr="00EE0F88">
        <w:rPr>
          <w:rFonts w:ascii="Nirmala UI" w:hAnsi="Nirmala UI" w:cs="Nirmala UI"/>
        </w:rPr>
        <w:t>हल्का</w:t>
      </w:r>
      <w:proofErr w:type="spellEnd"/>
      <w:r w:rsidRPr="00EE0F88">
        <w:rPr>
          <w:rFonts w:ascii="Nirmala UI" w:hAnsi="Nirmala UI" w:cs="Nirmala UI"/>
        </w:rPr>
        <w:t xml:space="preserve"> </w:t>
      </w:r>
      <w:proofErr w:type="spellStart"/>
      <w:r w:rsidRPr="00EE0F88">
        <w:rPr>
          <w:rFonts w:ascii="Nirmala UI" w:hAnsi="Nirmala UI" w:cs="Nirmala UI"/>
        </w:rPr>
        <w:t>करता</w:t>
      </w:r>
      <w:proofErr w:type="spellEnd"/>
      <w:r w:rsidRPr="00EE0F88">
        <w:rPr>
          <w:rFonts w:ascii="Nirmala UI" w:hAnsi="Nirmala UI" w:cs="Nirmala UI"/>
        </w:rPr>
        <w:t xml:space="preserve"> </w:t>
      </w:r>
      <w:proofErr w:type="spellStart"/>
      <w:r w:rsidRPr="00EE0F88">
        <w:rPr>
          <w:rFonts w:ascii="Nirmala UI" w:hAnsi="Nirmala UI" w:cs="Nirmala UI"/>
        </w:rPr>
        <w:t>और</w:t>
      </w:r>
      <w:proofErr w:type="spellEnd"/>
      <w:r w:rsidRPr="00EE0F88">
        <w:rPr>
          <w:rFonts w:ascii="Nirmala UI" w:hAnsi="Nirmala UI" w:cs="Nirmala UI"/>
        </w:rPr>
        <w:t xml:space="preserve"> </w:t>
      </w:r>
      <w:proofErr w:type="spellStart"/>
      <w:r w:rsidRPr="00EE0F88">
        <w:rPr>
          <w:rFonts w:ascii="Nirmala UI" w:hAnsi="Nirmala UI" w:cs="Nirmala UI"/>
        </w:rPr>
        <w:t>राहत</w:t>
      </w:r>
      <w:proofErr w:type="spellEnd"/>
      <w:r w:rsidRPr="00EE0F88">
        <w:rPr>
          <w:rFonts w:ascii="Nirmala UI" w:hAnsi="Nirmala UI" w:cs="Nirmala UI"/>
        </w:rPr>
        <w:t xml:space="preserve"> </w:t>
      </w:r>
      <w:proofErr w:type="spellStart"/>
      <w:r w:rsidRPr="00EE0F88">
        <w:rPr>
          <w:rFonts w:ascii="Nirmala UI" w:hAnsi="Nirmala UI" w:cs="Nirmala UI"/>
        </w:rPr>
        <w:t>देता</w:t>
      </w:r>
      <w:proofErr w:type="spellEnd"/>
      <w:r w:rsidRPr="00EE0F88">
        <w:rPr>
          <w:rFonts w:ascii="Nirmala UI" w:hAnsi="Nirmala UI" w:cs="Nirmala UI"/>
        </w:rPr>
        <w:t xml:space="preserve"> </w:t>
      </w:r>
      <w:proofErr w:type="spellStart"/>
      <w:r w:rsidRPr="00EE0F88">
        <w:rPr>
          <w:rFonts w:ascii="Nirmala UI" w:hAnsi="Nirmala UI" w:cs="Nirmala UI"/>
        </w:rPr>
        <w:t>है</w:t>
      </w:r>
      <w:proofErr w:type="spellEnd"/>
      <w:r w:rsidRPr="00EE0F88">
        <w:rPr>
          <w:rFonts w:ascii="Nirmala UI" w:hAnsi="Nirmala UI" w:cs="Nirmala UI"/>
        </w:rPr>
        <w:t>।</w:t>
      </w:r>
    </w:p>
    <w:p w14:paraId="22107505" w14:textId="77777777" w:rsidR="00EE0F88" w:rsidRDefault="00EE0F88" w:rsidP="000F3B89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EE0F88">
        <w:rPr>
          <w:rFonts w:ascii="Nirmala UI" w:hAnsi="Nirmala UI" w:cs="Nirmala UI"/>
          <w:b/>
          <w:bCs/>
        </w:rPr>
        <w:t>व्यवस्थाविवरण</w:t>
      </w:r>
      <w:proofErr w:type="spellEnd"/>
      <w:r w:rsidRPr="00EE0F88">
        <w:rPr>
          <w:rFonts w:ascii="Nirmala UI" w:hAnsi="Nirmala UI" w:cs="Nirmala UI"/>
          <w:b/>
          <w:bCs/>
        </w:rPr>
        <w:t xml:space="preserve"> 33:26; </w:t>
      </w:r>
      <w:proofErr w:type="spellStart"/>
      <w:r w:rsidRPr="00EE0F88">
        <w:rPr>
          <w:rFonts w:ascii="Nirmala UI" w:hAnsi="Nirmala UI" w:cs="Nirmala UI"/>
          <w:b/>
          <w:bCs/>
        </w:rPr>
        <w:t>भजन</w:t>
      </w:r>
      <w:proofErr w:type="spellEnd"/>
      <w:r w:rsidRPr="00EE0F88">
        <w:rPr>
          <w:rFonts w:ascii="Nirmala UI" w:hAnsi="Nirmala UI" w:cs="Nirmala UI"/>
          <w:b/>
          <w:bCs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</w:rPr>
        <w:t>संहिता</w:t>
      </w:r>
      <w:proofErr w:type="spellEnd"/>
      <w:r w:rsidRPr="00EE0F88">
        <w:rPr>
          <w:rFonts w:ascii="Nirmala UI" w:hAnsi="Nirmala UI" w:cs="Nirmala UI"/>
          <w:b/>
          <w:bCs/>
        </w:rPr>
        <w:t xml:space="preserve"> 18:6; </w:t>
      </w:r>
      <w:proofErr w:type="spellStart"/>
      <w:r w:rsidRPr="00EE0F88">
        <w:rPr>
          <w:rFonts w:ascii="Nirmala UI" w:hAnsi="Nirmala UI" w:cs="Nirmala UI"/>
          <w:b/>
          <w:bCs/>
        </w:rPr>
        <w:t>भजन</w:t>
      </w:r>
      <w:proofErr w:type="spellEnd"/>
      <w:r w:rsidRPr="00EE0F88">
        <w:rPr>
          <w:rFonts w:ascii="Nirmala UI" w:hAnsi="Nirmala UI" w:cs="Nirmala UI"/>
          <w:b/>
          <w:bCs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</w:rPr>
        <w:t>संहिता</w:t>
      </w:r>
      <w:proofErr w:type="spellEnd"/>
      <w:r w:rsidRPr="00EE0F88">
        <w:rPr>
          <w:rFonts w:ascii="Nirmala UI" w:hAnsi="Nirmala UI" w:cs="Nirmala UI"/>
          <w:b/>
          <w:bCs/>
        </w:rPr>
        <w:t xml:space="preserve"> 121:2</w:t>
      </w:r>
    </w:p>
    <w:p w14:paraId="08892490" w14:textId="45D1F0D2" w:rsidR="00EE0F88" w:rsidRPr="005A02B4" w:rsidRDefault="00EE0F88" w:rsidP="000F3B8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104C6C47" w14:textId="77777777" w:rsidR="00EE0F88" w:rsidRPr="005A02B4" w:rsidRDefault="00EE0F88" w:rsidP="000F3B89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5EE2899A" w14:textId="77777777" w:rsidR="00EE0F88" w:rsidRPr="005A02B4" w:rsidRDefault="00EE0F88" w:rsidP="000F3B8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33C5C06C" w14:textId="77777777" w:rsidR="00EE0F88" w:rsidRPr="005A02B4" w:rsidRDefault="00EE0F88" w:rsidP="000F3B8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473C327" w14:textId="77777777" w:rsidR="00EE0F88" w:rsidRPr="005A02B4" w:rsidRDefault="00EE0F88" w:rsidP="000F3B89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281299CB" w14:textId="77777777" w:rsidR="00EE0F88" w:rsidRPr="005A02B4" w:rsidRDefault="00EE0F88" w:rsidP="000F3B8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6CA2C66D" w14:textId="77777777" w:rsidR="00EE0F88" w:rsidRPr="005A02B4" w:rsidRDefault="00EE0F88" w:rsidP="000F3B89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3BA340F4" w14:textId="77777777" w:rsidR="00EE0F88" w:rsidRPr="005A02B4" w:rsidRDefault="00EE0F88" w:rsidP="000F3B8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72FEDA03" w14:textId="60152498" w:rsidR="00EE0F88" w:rsidRPr="00EE0F88" w:rsidRDefault="00EE0F88" w:rsidP="000F3B89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: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हे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प्रभु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, ________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को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यह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जानने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दे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कि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तू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ही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उसका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जो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उसका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दाहिना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हाथ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थामकर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उससे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कहता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>, “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मत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डर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मैं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तेरी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सहायता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करूंगा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>।”</w:t>
      </w:r>
      <w:r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EE0F88">
        <w:rPr>
          <w:rFonts w:ascii="Nirmala UI" w:hAnsi="Nirmala UI" w:cs="Nirmala UI"/>
          <w:b/>
          <w:bCs/>
          <w:lang w:val="en-IN"/>
        </w:rPr>
        <w:t>यशायाह</w:t>
      </w:r>
      <w:proofErr w:type="spellEnd"/>
      <w:r w:rsidRPr="00EE0F88">
        <w:rPr>
          <w:rFonts w:ascii="Nirmala UI" w:hAnsi="Nirmala UI" w:cs="Nirmala UI"/>
          <w:b/>
          <w:bCs/>
          <w:lang w:val="en-IN"/>
        </w:rPr>
        <w:t xml:space="preserve"> 41:13</w:t>
      </w:r>
    </w:p>
    <w:p w14:paraId="7C3F38CA" w14:textId="35FEA7B1" w:rsidR="00EE0F88" w:rsidRPr="005A02B4" w:rsidRDefault="00EE0F88" w:rsidP="000F3B8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207287B5" w14:textId="77777777" w:rsidR="00EE0F88" w:rsidRPr="005A02B4" w:rsidRDefault="00EE0F88" w:rsidP="000F3B8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64CCFB00" w14:textId="77777777" w:rsidR="00EE0F88" w:rsidRPr="005A02B4" w:rsidRDefault="00EE0F88" w:rsidP="000F3B89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6C61D72" w14:textId="77777777" w:rsidR="00EE0F88" w:rsidRPr="005A02B4" w:rsidRDefault="00EE0F88" w:rsidP="000F3B89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19646E37" w14:textId="77777777" w:rsidR="00EE0F88" w:rsidRPr="005A02B4" w:rsidRDefault="00EE0F88" w:rsidP="000F3B8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3CE4F89E" w14:textId="77777777" w:rsidR="00EE0F88" w:rsidRPr="005A02B4" w:rsidRDefault="00EE0F88" w:rsidP="000F3B89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7228790" w14:textId="77777777" w:rsidR="00EE0F88" w:rsidRPr="005A02B4" w:rsidRDefault="00EE0F88" w:rsidP="000F3B89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2B761B3" w14:textId="77777777" w:rsidR="00EE0F88" w:rsidRPr="005A02B4" w:rsidRDefault="00EE0F88" w:rsidP="000F3B89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14001E6" w14:textId="77777777" w:rsidR="00EE0F88" w:rsidRPr="005A02B4" w:rsidRDefault="00EE0F88" w:rsidP="000F3B8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2F95961E" w14:textId="77777777" w:rsidR="00EE0F88" w:rsidRPr="005A02B4" w:rsidRDefault="00EE0F88" w:rsidP="000F3B89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8ACD444" w14:textId="77777777" w:rsidR="00EE0F88" w:rsidRPr="005A02B4" w:rsidRDefault="00EE0F88" w:rsidP="000F3B89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958069A" w14:textId="77777777" w:rsidR="00EE0F88" w:rsidRPr="005A02B4" w:rsidRDefault="00EE0F88" w:rsidP="000F3B89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10209E1" w14:textId="77777777" w:rsidR="00EE0F88" w:rsidRPr="005A02B4" w:rsidRDefault="00EE0F88" w:rsidP="000F3B89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8EBD60B" w14:textId="2595B181" w:rsidR="000056DC" w:rsidRDefault="00EE0F88" w:rsidP="000F3B89">
      <w:pPr>
        <w:spacing w:after="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bookmarkStart w:id="0" w:name="_GoBack"/>
      <w:bookmarkEnd w:id="0"/>
      <w:r w:rsidR="000F3B89">
        <w:rPr>
          <w:noProof/>
        </w:rPr>
        <w:drawing>
          <wp:anchor distT="0" distB="0" distL="114300" distR="114300" simplePos="0" relativeHeight="251658240" behindDoc="0" locked="0" layoutInCell="1" allowOverlap="1" wp14:anchorId="13C77B63" wp14:editId="6061DE30">
            <wp:simplePos x="48323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56DC" w:rsidSect="000F3B89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88"/>
    <w:rsid w:val="000056DC"/>
    <w:rsid w:val="000F3B89"/>
    <w:rsid w:val="005573D2"/>
    <w:rsid w:val="005C56AF"/>
    <w:rsid w:val="0079570D"/>
    <w:rsid w:val="009A394C"/>
    <w:rsid w:val="00B77C3D"/>
    <w:rsid w:val="00E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6461"/>
  <w15:chartTrackingRefBased/>
  <w15:docId w15:val="{52EDE5F0-8ACF-445E-AD76-623AEA12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F8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F8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F8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F88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F88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F88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F8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F88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F8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F88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0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F8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F8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E0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F88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E0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F88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E0F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E0F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1753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2025-03-11T05:06:00Z</dcterms:created>
  <dcterms:modified xsi:type="dcterms:W3CDTF">2025-04-26T04:25:00Z</dcterms:modified>
</cp:coreProperties>
</file>