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08FF2" w14:textId="197A7C6B" w:rsidR="00DB55E2" w:rsidRDefault="00DB55E2" w:rsidP="00DF07FA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DB55E2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DB55E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  <w:sz w:val="40"/>
          <w:szCs w:val="40"/>
        </w:rPr>
        <w:t>हमारा</w:t>
      </w:r>
      <w:proofErr w:type="spellEnd"/>
      <w:r w:rsidRPr="00DB55E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  <w:sz w:val="40"/>
          <w:szCs w:val="40"/>
        </w:rPr>
        <w:t>भाग</w:t>
      </w:r>
      <w:proofErr w:type="spellEnd"/>
      <w:r w:rsidRPr="00DB55E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7EFF0F67" w14:textId="77777777" w:rsidR="00DB55E2" w:rsidRPr="005A02B4" w:rsidRDefault="00DB55E2" w:rsidP="00DF07F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19FED01E" w14:textId="77777777" w:rsidR="00DB55E2" w:rsidRPr="005A02B4" w:rsidRDefault="00DB55E2" w:rsidP="00DF07FA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F82BF60" w14:textId="2EF2C4BC" w:rsidR="00DB55E2" w:rsidRPr="005A02B4" w:rsidRDefault="00DB55E2" w:rsidP="00DF07F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DB55E2">
        <w:rPr>
          <w:rFonts w:ascii="Nirmala UI" w:hAnsi="Nirmala UI" w:cs="Nirmala UI"/>
          <w:b/>
          <w:bCs/>
        </w:rPr>
        <w:t>परमेश्वर</w:t>
      </w:r>
      <w:proofErr w:type="spellEnd"/>
      <w:r w:rsidRPr="00DB55E2">
        <w:rPr>
          <w:rFonts w:ascii="Nirmala UI" w:hAnsi="Nirmala UI" w:cs="Nirmala UI"/>
          <w:b/>
          <w:bCs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</w:rPr>
        <w:t>हमारा</w:t>
      </w:r>
      <w:proofErr w:type="spellEnd"/>
      <w:r w:rsidRPr="00DB55E2">
        <w:rPr>
          <w:rFonts w:ascii="Nirmala UI" w:hAnsi="Nirmala UI" w:cs="Nirmala UI"/>
          <w:b/>
          <w:bCs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</w:rPr>
        <w:t>भाग</w:t>
      </w:r>
      <w:proofErr w:type="spellEnd"/>
      <w:r w:rsidRPr="00DB55E2">
        <w:rPr>
          <w:rFonts w:ascii="Nirmala UI" w:hAnsi="Nirmala UI" w:cs="Nirmala UI"/>
          <w:b/>
          <w:bCs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</w:rPr>
        <w:t>है</w:t>
      </w:r>
      <w:proofErr w:type="spellEnd"/>
      <w:r w:rsidRPr="00DB55E2">
        <w:rPr>
          <w:rFonts w:ascii="Nirmala UI" w:hAnsi="Nirmala UI" w:cs="Nirmala UI"/>
          <w:b/>
          <w:bCs/>
        </w:rPr>
        <w:t>।</w:t>
      </w:r>
    </w:p>
    <w:p w14:paraId="35F4B3B9" w14:textId="352B5835" w:rsidR="00DB55E2" w:rsidRDefault="00DB55E2" w:rsidP="00DF07FA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DB55E2">
        <w:rPr>
          <w:rFonts w:ascii="Nirmala UI" w:hAnsi="Nirmala UI" w:cs="Nirmala UI"/>
        </w:rPr>
        <w:t>एक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हिस्सा</w:t>
      </w:r>
      <w:proofErr w:type="spellEnd"/>
      <w:r w:rsidRPr="00DB55E2">
        <w:rPr>
          <w:rFonts w:ascii="Nirmala UI" w:hAnsi="Nirmala UI" w:cs="Nirmala UI"/>
        </w:rPr>
        <w:t xml:space="preserve">, </w:t>
      </w:r>
      <w:proofErr w:type="spellStart"/>
      <w:r w:rsidRPr="00DB55E2">
        <w:rPr>
          <w:rFonts w:ascii="Nirmala UI" w:hAnsi="Nirmala UI" w:cs="Nirmala UI"/>
        </w:rPr>
        <w:t>भाग</w:t>
      </w:r>
      <w:proofErr w:type="spellEnd"/>
      <w:r w:rsidRPr="00DB55E2">
        <w:rPr>
          <w:rFonts w:ascii="Nirmala UI" w:hAnsi="Nirmala UI" w:cs="Nirmala UI"/>
        </w:rPr>
        <w:t xml:space="preserve">, </w:t>
      </w:r>
      <w:proofErr w:type="spellStart"/>
      <w:r w:rsidRPr="00DB55E2">
        <w:rPr>
          <w:rFonts w:ascii="Nirmala UI" w:hAnsi="Nirmala UI" w:cs="Nirmala UI"/>
        </w:rPr>
        <w:t>परमेश्वर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से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प्राप्त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संपत्ति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या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आशीष</w:t>
      </w:r>
      <w:proofErr w:type="spellEnd"/>
      <w:r w:rsidRPr="00DB55E2">
        <w:rPr>
          <w:rFonts w:ascii="Nirmala UI" w:hAnsi="Nirmala UI" w:cs="Nirmala UI"/>
        </w:rPr>
        <w:t xml:space="preserve">; </w:t>
      </w:r>
      <w:proofErr w:type="spellStart"/>
      <w:r w:rsidRPr="00DB55E2">
        <w:rPr>
          <w:rFonts w:ascii="Nirmala UI" w:hAnsi="Nirmala UI" w:cs="Nirmala UI"/>
        </w:rPr>
        <w:t>विश्वासियों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के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लिए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परमेश्वर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के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परिवार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का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अंग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बनने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और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जीवित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परमेश्वर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की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आराधना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करने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वालों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की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संगति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में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जुड़ने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का</w:t>
      </w:r>
      <w:proofErr w:type="spellEnd"/>
      <w:r w:rsidRPr="00DB55E2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</w:rPr>
        <w:t>अधिकार</w:t>
      </w:r>
      <w:proofErr w:type="spellEnd"/>
      <w:r w:rsidRPr="00DB55E2">
        <w:rPr>
          <w:rFonts w:ascii="Nirmala UI" w:hAnsi="Nirmala UI" w:cs="Nirmala UI"/>
        </w:rPr>
        <w:t>।</w:t>
      </w:r>
    </w:p>
    <w:p w14:paraId="079F7EA0" w14:textId="2740A698" w:rsidR="00DB55E2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</w:rPr>
        <w:t>व्यवस्थाविवरण</w:t>
      </w:r>
      <w:proofErr w:type="spellEnd"/>
      <w:r w:rsidRPr="00DB55E2">
        <w:rPr>
          <w:rFonts w:ascii="Nirmala UI" w:hAnsi="Nirmala UI" w:cs="Nirmala UI"/>
          <w:b/>
          <w:bCs/>
        </w:rPr>
        <w:t xml:space="preserve"> 32:9; </w:t>
      </w:r>
      <w:proofErr w:type="spellStart"/>
      <w:r w:rsidRPr="00DB55E2">
        <w:rPr>
          <w:rFonts w:ascii="Nirmala UI" w:hAnsi="Nirmala UI" w:cs="Nirmala UI"/>
          <w:b/>
          <w:bCs/>
        </w:rPr>
        <w:t>भजन</w:t>
      </w:r>
      <w:proofErr w:type="spellEnd"/>
      <w:r w:rsidRPr="00DB55E2">
        <w:rPr>
          <w:rFonts w:ascii="Nirmala UI" w:hAnsi="Nirmala UI" w:cs="Nirmala UI"/>
          <w:b/>
          <w:bCs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</w:rPr>
        <w:t>संहिता</w:t>
      </w:r>
      <w:proofErr w:type="spellEnd"/>
      <w:r w:rsidRPr="00DB55E2">
        <w:rPr>
          <w:rFonts w:ascii="Nirmala UI" w:hAnsi="Nirmala UI" w:cs="Nirmala UI"/>
          <w:b/>
          <w:bCs/>
        </w:rPr>
        <w:t xml:space="preserve"> 73:26; </w:t>
      </w:r>
      <w:proofErr w:type="spellStart"/>
      <w:r w:rsidRPr="00DB55E2">
        <w:rPr>
          <w:rFonts w:ascii="Nirmala UI" w:hAnsi="Nirmala UI" w:cs="Nirmala UI"/>
          <w:b/>
          <w:bCs/>
        </w:rPr>
        <w:t>भजन</w:t>
      </w:r>
      <w:proofErr w:type="spellEnd"/>
      <w:r w:rsidRPr="00DB55E2">
        <w:rPr>
          <w:rFonts w:ascii="Nirmala UI" w:hAnsi="Nirmala UI" w:cs="Nirmala UI"/>
          <w:b/>
          <w:bCs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</w:rPr>
        <w:t>संहिता</w:t>
      </w:r>
      <w:proofErr w:type="spellEnd"/>
      <w:r w:rsidRPr="00DB55E2">
        <w:rPr>
          <w:rFonts w:ascii="Nirmala UI" w:hAnsi="Nirmala UI" w:cs="Nirmala UI"/>
          <w:b/>
          <w:bCs/>
        </w:rPr>
        <w:t xml:space="preserve"> 119:57-58; </w:t>
      </w:r>
      <w:proofErr w:type="spellStart"/>
      <w:r w:rsidRPr="00DB55E2">
        <w:rPr>
          <w:rFonts w:ascii="Nirmala UI" w:hAnsi="Nirmala UI" w:cs="Nirmala UI"/>
          <w:b/>
          <w:bCs/>
        </w:rPr>
        <w:t>भजन</w:t>
      </w:r>
      <w:proofErr w:type="spellEnd"/>
      <w:r w:rsidRPr="00DB55E2">
        <w:rPr>
          <w:rFonts w:ascii="Nirmala UI" w:hAnsi="Nirmala UI" w:cs="Nirmala UI"/>
          <w:b/>
          <w:bCs/>
        </w:rPr>
        <w:t xml:space="preserve"> </w:t>
      </w:r>
      <w:proofErr w:type="spellStart"/>
      <w:r w:rsidRPr="00DB55E2">
        <w:rPr>
          <w:rFonts w:ascii="Nirmala UI" w:hAnsi="Nirmala UI" w:cs="Nirmala UI"/>
          <w:b/>
          <w:bCs/>
        </w:rPr>
        <w:t>संहिता</w:t>
      </w:r>
      <w:proofErr w:type="spellEnd"/>
      <w:r w:rsidRPr="00DB55E2">
        <w:rPr>
          <w:rFonts w:ascii="Nirmala UI" w:hAnsi="Nirmala UI" w:cs="Nirmala UI"/>
          <w:b/>
          <w:bCs/>
        </w:rPr>
        <w:t xml:space="preserve"> 142:5; </w:t>
      </w:r>
      <w:proofErr w:type="spellStart"/>
      <w:r w:rsidRPr="00DB55E2">
        <w:rPr>
          <w:rFonts w:ascii="Nirmala UI" w:hAnsi="Nirmala UI" w:cs="Nirmala UI"/>
          <w:b/>
          <w:bCs/>
        </w:rPr>
        <w:t>मत्ती</w:t>
      </w:r>
      <w:proofErr w:type="spellEnd"/>
      <w:r w:rsidRPr="00DB55E2">
        <w:rPr>
          <w:rFonts w:ascii="Nirmala UI" w:hAnsi="Nirmala UI" w:cs="Nirmala UI"/>
          <w:b/>
          <w:bCs/>
        </w:rPr>
        <w:t xml:space="preserve"> 6:33</w:t>
      </w:r>
    </w:p>
    <w:p w14:paraId="0CC97F5E" w14:textId="77777777" w:rsidR="00DB55E2" w:rsidRPr="005A02B4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927F851" w14:textId="77777777" w:rsidR="00DB55E2" w:rsidRPr="005A02B4" w:rsidRDefault="00DB55E2" w:rsidP="00DF07FA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7D6DF39E" w14:textId="77777777" w:rsidR="00DB55E2" w:rsidRPr="005A02B4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7E27FD70" w14:textId="77777777" w:rsidR="00DB55E2" w:rsidRPr="005A02B4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F32BA6E" w14:textId="77777777" w:rsidR="00DB55E2" w:rsidRPr="005A02B4" w:rsidRDefault="00DB55E2" w:rsidP="00DF07FA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3826FAD5" w14:textId="77777777" w:rsidR="00DB55E2" w:rsidRPr="005A02B4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4A71944C" w14:textId="77777777" w:rsidR="00DB55E2" w:rsidRPr="005A02B4" w:rsidRDefault="00DB55E2" w:rsidP="00DF07FA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0252F610" w14:textId="77777777" w:rsidR="00DB55E2" w:rsidRPr="005A02B4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73B3A80D" w14:textId="3ABB4B9D" w:rsidR="00DB55E2" w:rsidRPr="00DB55E2" w:rsidRDefault="00DB55E2" w:rsidP="00DF07FA">
      <w:pPr>
        <w:spacing w:after="120"/>
        <w:rPr>
          <w:rFonts w:ascii="Nirmala UI" w:eastAsia="Times New Roman" w:hAnsi="Nirmala UI" w:cs="Nirmala UI"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प्रभु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कहे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, '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परमेश्वर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ही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मेरा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भाग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इसलिए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मैं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उसी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आशा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रखूंगा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।'"</w:t>
      </w:r>
    </w:p>
    <w:p w14:paraId="4E42E485" w14:textId="77777777" w:rsidR="00DB55E2" w:rsidRPr="00DB55E2" w:rsidRDefault="00DB55E2" w:rsidP="00DF07FA">
      <w:pPr>
        <w:spacing w:after="120"/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</w:pPr>
      <w:proofErr w:type="spellStart"/>
      <w:r w:rsidRPr="00DB55E2"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  <w:t>विलापगीत</w:t>
      </w:r>
      <w:proofErr w:type="spellEnd"/>
      <w:r w:rsidRPr="00DB55E2"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  <w:t xml:space="preserve"> 3:24</w:t>
      </w:r>
    </w:p>
    <w:p w14:paraId="4B10B7CA" w14:textId="77777777" w:rsidR="00DB55E2" w:rsidRPr="005A02B4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5B679307" w14:textId="77777777" w:rsidR="00DB55E2" w:rsidRPr="005A02B4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2F805ACC" w14:textId="77777777" w:rsidR="00DB55E2" w:rsidRPr="005A02B4" w:rsidRDefault="00DB55E2" w:rsidP="00DF07FA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A28031F" w14:textId="77777777" w:rsidR="00DB55E2" w:rsidRPr="005A02B4" w:rsidRDefault="00DB55E2" w:rsidP="00DF07FA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1C0CB340" w14:textId="77777777" w:rsidR="00DB55E2" w:rsidRPr="005A02B4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2E4562D0" w14:textId="77777777" w:rsidR="00DB55E2" w:rsidRPr="005A02B4" w:rsidRDefault="00DB55E2" w:rsidP="00DF07F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6EC80C2" w14:textId="77777777" w:rsidR="00DB55E2" w:rsidRPr="005A02B4" w:rsidRDefault="00DB55E2" w:rsidP="00DF07F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A1458FC" w14:textId="77777777" w:rsidR="00DB55E2" w:rsidRPr="005A02B4" w:rsidRDefault="00DB55E2" w:rsidP="00DF07FA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D0CCCDE" w14:textId="77777777" w:rsidR="00DB55E2" w:rsidRPr="005A02B4" w:rsidRDefault="00DB55E2" w:rsidP="00DF07F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4F1C46A0" w14:textId="77777777" w:rsidR="00DB55E2" w:rsidRPr="005A02B4" w:rsidRDefault="00DB55E2" w:rsidP="00DF07F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ACE4A23" w14:textId="77777777" w:rsidR="00DB55E2" w:rsidRPr="005A02B4" w:rsidRDefault="00DB55E2" w:rsidP="00DF07F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6FEC44F" w14:textId="77777777" w:rsidR="00DB55E2" w:rsidRPr="005A02B4" w:rsidRDefault="00DB55E2" w:rsidP="00DF07F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6BDC8E4" w14:textId="77777777" w:rsidR="00DB55E2" w:rsidRPr="005A02B4" w:rsidRDefault="00DB55E2" w:rsidP="00DF07FA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8510CA6" w14:textId="1865C990" w:rsidR="000056DC" w:rsidRDefault="00DB55E2" w:rsidP="00DF07FA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DF07FA">
        <w:rPr>
          <w:noProof/>
        </w:rPr>
        <w:drawing>
          <wp:anchor distT="0" distB="0" distL="114300" distR="114300" simplePos="0" relativeHeight="251658240" behindDoc="0" locked="0" layoutInCell="1" allowOverlap="1" wp14:anchorId="2CAADD67" wp14:editId="3B5ED5AB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056DC" w:rsidSect="00DF07FA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E2"/>
    <w:rsid w:val="000056DC"/>
    <w:rsid w:val="00275260"/>
    <w:rsid w:val="005573D2"/>
    <w:rsid w:val="005C56AF"/>
    <w:rsid w:val="0079570D"/>
    <w:rsid w:val="00B77C3D"/>
    <w:rsid w:val="00DB55E2"/>
    <w:rsid w:val="00D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010A"/>
  <w15:chartTrackingRefBased/>
  <w15:docId w15:val="{B2B2C027-FA95-45CE-8DE6-94C1EC5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5E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5E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5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5E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5E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5E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5E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5E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5E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5E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B5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5E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5E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B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5E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B5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5E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B55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5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1820</Characters>
  <Application>Microsoft Office Word</Application>
  <DocSecurity>0</DocSecurity>
  <Lines>37</Lines>
  <Paragraphs>38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2025-03-11T09:11:00Z</dcterms:created>
  <dcterms:modified xsi:type="dcterms:W3CDTF">2025-04-26T04:23:00Z</dcterms:modified>
</cp:coreProperties>
</file>